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bookmarkStart w:id="0" w:name="_Hlk187844015"/>
                  <w:bookmarkStart w:id="1" w:name="_Hlk187843701"/>
                  <w:bookmarkStart w:id="2" w:name="_Hlk187844678"/>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448DFBEA" w:rsidR="005D36BA" w:rsidRPr="00E26E08" w:rsidRDefault="00D17044" w:rsidP="00EE7870">
                  <w:pPr>
                    <w:rPr>
                      <w:rFonts w:ascii="Arial" w:hAnsi="Arial" w:cs="Arial"/>
                      <w:b/>
                    </w:rPr>
                  </w:pPr>
                  <w:r w:rsidRPr="00D17044">
                    <w:rPr>
                      <w:rFonts w:ascii="Arial" w:hAnsi="Arial" w:cs="Arial"/>
                      <w:b/>
                      <w:color w:val="FF0000"/>
                    </w:rPr>
                    <w:t xml:space="preserve">Draft </w:t>
                  </w:r>
                  <w:r w:rsidR="005D36BA" w:rsidRPr="00E26E08">
                    <w:rPr>
                      <w:rFonts w:ascii="Arial" w:hAnsi="Arial" w:cs="Arial"/>
                      <w:b/>
                    </w:rPr>
                    <w:t xml:space="preserve">Minutes of </w:t>
                  </w:r>
                  <w:r w:rsidR="00EE7870">
                    <w:rPr>
                      <w:rFonts w:ascii="Arial" w:hAnsi="Arial" w:cs="Arial"/>
                      <w:b/>
                    </w:rPr>
                    <w:t xml:space="preserve">Much Hoole </w:t>
                  </w:r>
                  <w:r w:rsidR="005D36BA" w:rsidRPr="00EF7B10">
                    <w:rPr>
                      <w:rFonts w:ascii="Arial" w:hAnsi="Arial" w:cs="Arial"/>
                      <w:b/>
                    </w:rPr>
                    <w:t>Parish Council meeting held on</w:t>
                  </w:r>
                  <w:r w:rsidR="00EE7870">
                    <w:rPr>
                      <w:rFonts w:ascii="Arial" w:hAnsi="Arial" w:cs="Arial"/>
                      <w:b/>
                    </w:rPr>
                    <w:t xml:space="preserve"> </w:t>
                  </w:r>
                  <w:r w:rsidR="005D36BA">
                    <w:rPr>
                      <w:rFonts w:ascii="Arial" w:hAnsi="Arial" w:cs="Arial"/>
                      <w:b/>
                    </w:rPr>
                    <w:t xml:space="preserve">Monday </w:t>
                  </w:r>
                  <w:r w:rsidR="00C16561">
                    <w:rPr>
                      <w:rFonts w:ascii="Arial" w:hAnsi="Arial" w:cs="Arial"/>
                      <w:b/>
                    </w:rPr>
                    <w:t>13</w:t>
                  </w:r>
                  <w:r w:rsidR="005D36BA" w:rsidRPr="00E26E08">
                    <w:rPr>
                      <w:rFonts w:ascii="Arial" w:hAnsi="Arial" w:cs="Arial"/>
                      <w:b/>
                      <w:vertAlign w:val="superscript"/>
                    </w:rPr>
                    <w:t>th</w:t>
                  </w:r>
                  <w:r w:rsidR="005D36BA" w:rsidRPr="00E26E08">
                    <w:rPr>
                      <w:rFonts w:ascii="Arial" w:hAnsi="Arial" w:cs="Arial"/>
                      <w:b/>
                    </w:rPr>
                    <w:t xml:space="preserve"> </w:t>
                  </w:r>
                  <w:r w:rsidR="00C16561">
                    <w:rPr>
                      <w:rFonts w:ascii="Arial" w:hAnsi="Arial" w:cs="Arial"/>
                      <w:b/>
                    </w:rPr>
                    <w:t xml:space="preserve">January </w:t>
                  </w:r>
                  <w:r w:rsidR="005D36BA" w:rsidRPr="00E26E08">
                    <w:rPr>
                      <w:rFonts w:ascii="Arial" w:hAnsi="Arial" w:cs="Arial"/>
                      <w:b/>
                    </w:rPr>
                    <w:t>202</w:t>
                  </w:r>
                  <w:r w:rsidR="00C16561">
                    <w:rPr>
                      <w:rFonts w:ascii="Arial" w:hAnsi="Arial" w:cs="Arial"/>
                      <w:b/>
                    </w:rPr>
                    <w:t>5</w:t>
                  </w:r>
                  <w:r w:rsidR="005D36BA" w:rsidRPr="00E26E08">
                    <w:rPr>
                      <w:rFonts w:ascii="Arial" w:hAnsi="Arial" w:cs="Arial"/>
                      <w:b/>
                    </w:rPr>
                    <w:t xml:space="preserve"> at 7.30pm</w:t>
                  </w:r>
                  <w:r w:rsidR="005D36BA">
                    <w:rPr>
                      <w:rFonts w:ascii="Arial" w:hAnsi="Arial" w:cs="Arial"/>
                      <w:b/>
                    </w:rPr>
                    <w:t xml:space="preserve"> at The Venue, </w:t>
                  </w:r>
                  <w:r w:rsidR="005F0D9B">
                    <w:rPr>
                      <w:rFonts w:ascii="Arial" w:hAnsi="Arial" w:cs="Arial"/>
                      <w:b/>
                    </w:rPr>
                    <w:t xml:space="preserve">Hoole </w:t>
                  </w:r>
                  <w:r w:rsidR="005D36BA">
                    <w:rPr>
                      <w:rFonts w:ascii="Arial" w:hAnsi="Arial" w:cs="Arial"/>
                      <w:b/>
                    </w:rPr>
                    <w:t xml:space="preserve">Village Memorial Hall, </w:t>
                  </w:r>
                  <w:r w:rsidR="005D36BA" w:rsidRPr="00E26E08">
                    <w:rPr>
                      <w:rFonts w:ascii="Arial" w:hAnsi="Arial" w:cs="Arial"/>
                      <w:b/>
                    </w:rPr>
                    <w:t>Much Hoole.</w:t>
                  </w:r>
                </w:p>
              </w:tc>
            </w:tr>
            <w:bookmarkEnd w:id="0"/>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E244C85" w14:textId="77777777" w:rsidR="004373DB" w:rsidRDefault="004373DB" w:rsidP="00854583">
      <w:pPr>
        <w:pStyle w:val="NoSpacing"/>
        <w:ind w:left="607"/>
        <w:jc w:val="both"/>
        <w:rPr>
          <w:rFonts w:ascii="Arial" w:hAnsi="Arial" w:cs="Arial"/>
          <w:b/>
          <w:bCs/>
          <w:sz w:val="20"/>
          <w:szCs w:val="20"/>
        </w:rPr>
      </w:pPr>
    </w:p>
    <w:p w14:paraId="6E63B24A" w14:textId="64C2542E"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w:t>
      </w:r>
      <w:r w:rsidR="008C5B25">
        <w:rPr>
          <w:rFonts w:ascii="Arial" w:hAnsi="Arial" w:cs="Arial"/>
          <w:sz w:val="20"/>
          <w:szCs w:val="20"/>
        </w:rPr>
        <w:t>A. Taylor</w:t>
      </w:r>
      <w:r w:rsidR="00787EC7" w:rsidRPr="00854583">
        <w:rPr>
          <w:rFonts w:ascii="Arial" w:hAnsi="Arial" w:cs="Arial"/>
          <w:sz w:val="20"/>
          <w:szCs w:val="20"/>
        </w:rPr>
        <w:t>,</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P. Cocker</w:t>
      </w:r>
      <w:r w:rsidR="0009441F">
        <w:rPr>
          <w:rFonts w:ascii="Arial" w:hAnsi="Arial" w:cs="Arial"/>
          <w:sz w:val="20"/>
          <w:szCs w:val="20"/>
        </w:rPr>
        <w:t xml:space="preserve">, </w:t>
      </w:r>
      <w:r w:rsidRPr="00854583">
        <w:rPr>
          <w:rFonts w:ascii="Arial" w:hAnsi="Arial" w:cs="Arial"/>
          <w:sz w:val="20"/>
          <w:szCs w:val="20"/>
        </w:rPr>
        <w:t>Clerk Miss A</w:t>
      </w:r>
      <w:r w:rsidR="00A11E8C" w:rsidRPr="00854583">
        <w:rPr>
          <w:rFonts w:ascii="Arial" w:hAnsi="Arial" w:cs="Arial"/>
          <w:sz w:val="20"/>
          <w:szCs w:val="20"/>
        </w:rPr>
        <w:t xml:space="preserve">. </w:t>
      </w:r>
      <w:r w:rsidRPr="00854583">
        <w:rPr>
          <w:rFonts w:ascii="Arial" w:hAnsi="Arial" w:cs="Arial"/>
          <w:sz w:val="20"/>
          <w:szCs w:val="20"/>
        </w:rPr>
        <w:t>Evans</w:t>
      </w:r>
    </w:p>
    <w:bookmarkEnd w:id="1"/>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4003CF" w:rsidRDefault="00B835FB" w:rsidP="00B7520B">
      <w:pPr>
        <w:pStyle w:val="NoSpacing"/>
        <w:numPr>
          <w:ilvl w:val="0"/>
          <w:numId w:val="1"/>
        </w:numPr>
        <w:ind w:left="967"/>
        <w:jc w:val="both"/>
        <w:rPr>
          <w:rFonts w:ascii="Arial" w:hAnsi="Arial" w:cs="Arial"/>
          <w:sz w:val="20"/>
          <w:szCs w:val="20"/>
        </w:rPr>
      </w:pPr>
      <w:r w:rsidRPr="004003CF">
        <w:rPr>
          <w:rFonts w:ascii="Arial" w:hAnsi="Arial" w:cs="Arial"/>
          <w:b/>
          <w:bCs/>
          <w:sz w:val="20"/>
          <w:szCs w:val="20"/>
        </w:rPr>
        <w:t>Apologies for Absence</w:t>
      </w:r>
      <w:r w:rsidRPr="004003CF">
        <w:rPr>
          <w:rFonts w:ascii="Arial" w:hAnsi="Arial" w:cs="Arial"/>
          <w:sz w:val="20"/>
          <w:szCs w:val="20"/>
        </w:rPr>
        <w:t xml:space="preserve"> </w:t>
      </w:r>
    </w:p>
    <w:p w14:paraId="2EDBF550" w14:textId="20CADA45" w:rsidR="006B4094" w:rsidRPr="004003CF" w:rsidRDefault="006B4094" w:rsidP="004003CF">
      <w:pPr>
        <w:ind w:left="244" w:firstLine="720"/>
        <w:jc w:val="both"/>
        <w:rPr>
          <w:rFonts w:ascii="Arial" w:hAnsi="Arial" w:cs="Arial"/>
          <w:sz w:val="20"/>
          <w:szCs w:val="20"/>
        </w:rPr>
      </w:pPr>
      <w:r w:rsidRPr="004003CF">
        <w:rPr>
          <w:rFonts w:ascii="Arial" w:hAnsi="Arial" w:cs="Arial"/>
          <w:sz w:val="20"/>
          <w:szCs w:val="20"/>
        </w:rPr>
        <w:t>Cllr</w:t>
      </w:r>
      <w:r w:rsidR="008C5B25" w:rsidRPr="004003CF">
        <w:rPr>
          <w:rFonts w:ascii="Arial" w:hAnsi="Arial" w:cs="Arial"/>
          <w:sz w:val="20"/>
          <w:szCs w:val="20"/>
        </w:rPr>
        <w:t>s N. Woodcock, T. Hewitt, E. Houghton</w:t>
      </w:r>
      <w:r w:rsidR="00E3209D" w:rsidRPr="004003CF">
        <w:rPr>
          <w:rFonts w:ascii="Arial" w:hAnsi="Arial" w:cs="Arial"/>
          <w:sz w:val="20"/>
          <w:szCs w:val="20"/>
        </w:rPr>
        <w:t xml:space="preserve"> </w:t>
      </w:r>
    </w:p>
    <w:p w14:paraId="1D5E76D9" w14:textId="77777777" w:rsidR="0017384B" w:rsidRPr="004003CF" w:rsidRDefault="0017384B" w:rsidP="004003CF">
      <w:pPr>
        <w:pStyle w:val="NoSpacing"/>
        <w:jc w:val="both"/>
        <w:rPr>
          <w:rFonts w:ascii="Arial" w:hAnsi="Arial" w:cs="Arial"/>
          <w:sz w:val="20"/>
          <w:szCs w:val="20"/>
        </w:rPr>
      </w:pPr>
    </w:p>
    <w:p w14:paraId="55FDBAFD" w14:textId="2DE2716A" w:rsidR="000C601A" w:rsidRPr="004003CF" w:rsidRDefault="000C601A" w:rsidP="00B7520B">
      <w:pPr>
        <w:pStyle w:val="NoSpacing"/>
        <w:numPr>
          <w:ilvl w:val="0"/>
          <w:numId w:val="1"/>
        </w:numPr>
        <w:ind w:left="964"/>
        <w:jc w:val="both"/>
        <w:rPr>
          <w:rFonts w:ascii="Arial" w:hAnsi="Arial" w:cs="Arial"/>
          <w:b/>
          <w:sz w:val="20"/>
          <w:szCs w:val="20"/>
        </w:rPr>
      </w:pPr>
      <w:r w:rsidRPr="004003CF">
        <w:rPr>
          <w:rFonts w:ascii="Arial" w:hAnsi="Arial" w:cs="Arial"/>
          <w:b/>
          <w:sz w:val="20"/>
          <w:szCs w:val="20"/>
        </w:rPr>
        <w:t xml:space="preserve">Declaration of Interests and Dispensations: </w:t>
      </w:r>
    </w:p>
    <w:p w14:paraId="52068E10" w14:textId="5F6A76BE" w:rsidR="0017384B" w:rsidRPr="004003CF" w:rsidRDefault="000C601A" w:rsidP="004003CF">
      <w:pPr>
        <w:pStyle w:val="NoSpacing"/>
        <w:ind w:left="964"/>
        <w:jc w:val="both"/>
        <w:rPr>
          <w:rFonts w:ascii="Arial" w:hAnsi="Arial" w:cs="Arial"/>
          <w:bCs/>
          <w:sz w:val="20"/>
          <w:szCs w:val="20"/>
        </w:rPr>
      </w:pPr>
      <w:r w:rsidRPr="004003CF">
        <w:rPr>
          <w:rFonts w:ascii="Arial" w:hAnsi="Arial" w:cs="Arial"/>
          <w:bCs/>
          <w:sz w:val="20"/>
          <w:szCs w:val="20"/>
        </w:rPr>
        <w:t xml:space="preserve">Cllr </w:t>
      </w:r>
      <w:r w:rsidR="008C5B25" w:rsidRPr="004003CF">
        <w:rPr>
          <w:rFonts w:ascii="Arial" w:hAnsi="Arial" w:cs="Arial"/>
          <w:bCs/>
          <w:sz w:val="20"/>
          <w:szCs w:val="20"/>
        </w:rPr>
        <w:t>A. Taylor</w:t>
      </w:r>
      <w:r w:rsidRPr="004003CF">
        <w:rPr>
          <w:rFonts w:ascii="Arial" w:hAnsi="Arial" w:cs="Arial"/>
          <w:bCs/>
          <w:sz w:val="20"/>
          <w:szCs w:val="20"/>
        </w:rPr>
        <w:t xml:space="preserve"> declared a non-pecuniary interest in agenda item </w:t>
      </w:r>
      <w:r w:rsidR="008C7CD3" w:rsidRPr="004003CF">
        <w:rPr>
          <w:rFonts w:ascii="Arial" w:hAnsi="Arial" w:cs="Arial"/>
          <w:bCs/>
          <w:sz w:val="20"/>
          <w:szCs w:val="20"/>
        </w:rPr>
        <w:t>7</w:t>
      </w:r>
      <w:r w:rsidR="009F3F18" w:rsidRPr="004003CF">
        <w:rPr>
          <w:rFonts w:ascii="Arial" w:hAnsi="Arial" w:cs="Arial"/>
          <w:bCs/>
          <w:sz w:val="20"/>
          <w:szCs w:val="20"/>
        </w:rPr>
        <w:t>.</w:t>
      </w:r>
    </w:p>
    <w:p w14:paraId="51BE0C20" w14:textId="77777777" w:rsidR="009F3F18" w:rsidRPr="004003CF" w:rsidRDefault="009F3F18" w:rsidP="004003CF">
      <w:pPr>
        <w:pStyle w:val="NoSpacing"/>
        <w:ind w:left="964"/>
        <w:jc w:val="both"/>
        <w:rPr>
          <w:rFonts w:ascii="Arial" w:hAnsi="Arial" w:cs="Arial"/>
          <w:bCs/>
          <w:sz w:val="20"/>
          <w:szCs w:val="20"/>
        </w:rPr>
      </w:pPr>
    </w:p>
    <w:p w14:paraId="645DCFBF" w14:textId="77777777" w:rsidR="009F3F18" w:rsidRPr="004003CF" w:rsidRDefault="009F3F18" w:rsidP="00B7520B">
      <w:pPr>
        <w:pStyle w:val="NoSpacing"/>
        <w:numPr>
          <w:ilvl w:val="0"/>
          <w:numId w:val="1"/>
        </w:numPr>
        <w:ind w:left="964"/>
        <w:jc w:val="both"/>
        <w:rPr>
          <w:rFonts w:ascii="Arial" w:hAnsi="Arial" w:cs="Arial"/>
          <w:b/>
          <w:sz w:val="20"/>
          <w:szCs w:val="20"/>
        </w:rPr>
      </w:pPr>
      <w:r w:rsidRPr="004003CF">
        <w:rPr>
          <w:rFonts w:ascii="Arial" w:hAnsi="Arial" w:cs="Arial"/>
          <w:b/>
          <w:sz w:val="20"/>
          <w:szCs w:val="20"/>
        </w:rPr>
        <w:t>Minutes of the previous Meeting</w:t>
      </w:r>
    </w:p>
    <w:p w14:paraId="20987E03" w14:textId="6547C47D" w:rsidR="000A443E" w:rsidRPr="004003CF" w:rsidRDefault="000A443E" w:rsidP="004003CF">
      <w:pPr>
        <w:pStyle w:val="NoSpacing"/>
        <w:ind w:left="964"/>
        <w:jc w:val="both"/>
        <w:rPr>
          <w:rFonts w:ascii="Arial" w:hAnsi="Arial" w:cs="Arial"/>
          <w:bCs/>
          <w:sz w:val="20"/>
          <w:szCs w:val="20"/>
        </w:rPr>
      </w:pPr>
      <w:r w:rsidRPr="004003CF">
        <w:rPr>
          <w:rFonts w:ascii="Arial" w:hAnsi="Arial" w:cs="Arial"/>
          <w:bCs/>
          <w:sz w:val="20"/>
          <w:szCs w:val="20"/>
        </w:rPr>
        <w:t xml:space="preserve">The minutes of the meeting held on the </w:t>
      </w:r>
      <w:proofErr w:type="gramStart"/>
      <w:r w:rsidRPr="004003CF">
        <w:rPr>
          <w:rFonts w:ascii="Arial" w:hAnsi="Arial" w:cs="Arial"/>
          <w:bCs/>
          <w:sz w:val="20"/>
          <w:szCs w:val="20"/>
        </w:rPr>
        <w:t>9</w:t>
      </w:r>
      <w:r w:rsidRPr="004003CF">
        <w:rPr>
          <w:rFonts w:ascii="Arial" w:hAnsi="Arial" w:cs="Arial"/>
          <w:bCs/>
          <w:sz w:val="20"/>
          <w:szCs w:val="20"/>
          <w:vertAlign w:val="superscript"/>
        </w:rPr>
        <w:t>th</w:t>
      </w:r>
      <w:proofErr w:type="gramEnd"/>
      <w:r w:rsidRPr="004003CF">
        <w:rPr>
          <w:rFonts w:ascii="Arial" w:hAnsi="Arial" w:cs="Arial"/>
          <w:bCs/>
          <w:sz w:val="20"/>
          <w:szCs w:val="20"/>
        </w:rPr>
        <w:t xml:space="preserve"> December 2024 were reviewed and </w:t>
      </w:r>
      <w:r w:rsidR="00FC6718" w:rsidRPr="004003CF">
        <w:rPr>
          <w:rFonts w:ascii="Arial" w:hAnsi="Arial" w:cs="Arial"/>
          <w:bCs/>
          <w:sz w:val="20"/>
          <w:szCs w:val="20"/>
        </w:rPr>
        <w:t>amended as follows:</w:t>
      </w:r>
      <w:r w:rsidRPr="004003CF">
        <w:rPr>
          <w:rFonts w:ascii="Arial" w:hAnsi="Arial" w:cs="Arial"/>
          <w:bCs/>
          <w:sz w:val="20"/>
          <w:szCs w:val="20"/>
        </w:rPr>
        <w:t xml:space="preserve"> </w:t>
      </w:r>
    </w:p>
    <w:p w14:paraId="17F291A4" w14:textId="42B96995" w:rsidR="000A443E" w:rsidRPr="004003CF" w:rsidRDefault="000A443E" w:rsidP="001B7791">
      <w:pPr>
        <w:pStyle w:val="NoSpacing"/>
        <w:numPr>
          <w:ilvl w:val="0"/>
          <w:numId w:val="2"/>
        </w:numPr>
        <w:ind w:left="1324"/>
        <w:jc w:val="both"/>
        <w:rPr>
          <w:rFonts w:ascii="Arial" w:hAnsi="Arial" w:cs="Arial"/>
          <w:bCs/>
          <w:sz w:val="20"/>
          <w:szCs w:val="20"/>
        </w:rPr>
      </w:pPr>
      <w:r w:rsidRPr="004003CF">
        <w:rPr>
          <w:rFonts w:ascii="Arial" w:hAnsi="Arial" w:cs="Arial"/>
          <w:bCs/>
          <w:sz w:val="20"/>
          <w:szCs w:val="20"/>
        </w:rPr>
        <w:t>Item 10, paragraph 2 “</w:t>
      </w:r>
      <w:r w:rsidRPr="004003CF">
        <w:rPr>
          <w:rFonts w:ascii="Arial" w:hAnsi="Arial" w:cs="Arial"/>
          <w:sz w:val="20"/>
          <w:szCs w:val="20"/>
        </w:rPr>
        <w:t>It was resolved</w:t>
      </w:r>
      <w:r w:rsidRPr="004003CF">
        <w:rPr>
          <w:rFonts w:ascii="Arial" w:hAnsi="Arial" w:cs="Arial"/>
          <w:b/>
          <w:bCs/>
          <w:sz w:val="20"/>
          <w:szCs w:val="20"/>
        </w:rPr>
        <w:t xml:space="preserve"> </w:t>
      </w:r>
      <w:r w:rsidRPr="004003CF">
        <w:rPr>
          <w:rFonts w:ascii="Arial" w:hAnsi="Arial" w:cs="Arial"/>
          <w:sz w:val="20"/>
          <w:szCs w:val="20"/>
        </w:rPr>
        <w:t xml:space="preserve">that the precept for </w:t>
      </w:r>
      <w:r w:rsidR="001B7791" w:rsidRPr="00ED732E">
        <w:rPr>
          <w:rFonts w:ascii="Arial" w:hAnsi="Arial" w:cs="Arial"/>
          <w:sz w:val="20"/>
          <w:szCs w:val="20"/>
        </w:rPr>
        <w:t>2025-26</w:t>
      </w:r>
      <w:r w:rsidRPr="00ED732E">
        <w:rPr>
          <w:rFonts w:ascii="Arial" w:hAnsi="Arial" w:cs="Arial"/>
          <w:sz w:val="20"/>
          <w:szCs w:val="20"/>
        </w:rPr>
        <w:t xml:space="preserve"> </w:t>
      </w:r>
      <w:r w:rsidRPr="004003CF">
        <w:rPr>
          <w:rFonts w:ascii="Arial" w:hAnsi="Arial" w:cs="Arial"/>
          <w:sz w:val="20"/>
          <w:szCs w:val="20"/>
        </w:rPr>
        <w:t xml:space="preserve">be set at £18,770 and using a council tax band D household as an example would be an increase from £23.64 (2024-25) to £24.94, a rise of </w:t>
      </w:r>
      <w:r w:rsidRPr="00AB7711">
        <w:rPr>
          <w:rFonts w:ascii="Arial" w:hAnsi="Arial" w:cs="Arial"/>
          <w:b/>
          <w:bCs/>
          <w:sz w:val="20"/>
          <w:szCs w:val="20"/>
        </w:rPr>
        <w:t>£1.90 per annum.</w:t>
      </w:r>
      <w:r w:rsidRPr="004003CF">
        <w:rPr>
          <w:rFonts w:ascii="Arial" w:hAnsi="Arial" w:cs="Arial"/>
          <w:sz w:val="20"/>
          <w:szCs w:val="20"/>
        </w:rPr>
        <w:t>”</w:t>
      </w:r>
    </w:p>
    <w:p w14:paraId="44C1321C" w14:textId="4B03BDA2" w:rsidR="000A443E" w:rsidRPr="004003CF" w:rsidRDefault="000A443E" w:rsidP="001B7791">
      <w:pPr>
        <w:pStyle w:val="NoSpacing"/>
        <w:ind w:left="1324"/>
        <w:jc w:val="both"/>
        <w:rPr>
          <w:rFonts w:ascii="Arial" w:hAnsi="Arial" w:cs="Arial"/>
          <w:bCs/>
          <w:sz w:val="20"/>
          <w:szCs w:val="20"/>
        </w:rPr>
      </w:pPr>
      <w:r w:rsidRPr="004003CF">
        <w:rPr>
          <w:rFonts w:ascii="Arial" w:hAnsi="Arial" w:cs="Arial"/>
          <w:sz w:val="20"/>
          <w:szCs w:val="20"/>
        </w:rPr>
        <w:t>Changed to</w:t>
      </w:r>
      <w:r w:rsidRPr="004003CF">
        <w:rPr>
          <w:rFonts w:ascii="Arial" w:hAnsi="Arial" w:cs="Arial"/>
          <w:b/>
          <w:bCs/>
          <w:sz w:val="20"/>
          <w:szCs w:val="20"/>
        </w:rPr>
        <w:t xml:space="preserve"> </w:t>
      </w:r>
      <w:r w:rsidR="00AB7711">
        <w:rPr>
          <w:rFonts w:ascii="Arial" w:hAnsi="Arial" w:cs="Arial"/>
          <w:b/>
          <w:bCs/>
          <w:sz w:val="20"/>
          <w:szCs w:val="20"/>
        </w:rPr>
        <w:t>“</w:t>
      </w:r>
      <w:r w:rsidRPr="004003CF">
        <w:rPr>
          <w:rFonts w:ascii="Arial" w:hAnsi="Arial" w:cs="Arial"/>
          <w:sz w:val="20"/>
          <w:szCs w:val="20"/>
        </w:rPr>
        <w:t>£1.30 per annum</w:t>
      </w:r>
      <w:r w:rsidR="00AB7711">
        <w:rPr>
          <w:rFonts w:ascii="Arial" w:hAnsi="Arial" w:cs="Arial"/>
          <w:sz w:val="20"/>
          <w:szCs w:val="20"/>
        </w:rPr>
        <w:t>.”</w:t>
      </w:r>
    </w:p>
    <w:p w14:paraId="573A1B29" w14:textId="14697B39" w:rsidR="000A443E" w:rsidRPr="004003CF" w:rsidRDefault="000A443E" w:rsidP="001B7791">
      <w:pPr>
        <w:pStyle w:val="NoSpacing"/>
        <w:numPr>
          <w:ilvl w:val="0"/>
          <w:numId w:val="2"/>
        </w:numPr>
        <w:ind w:left="1324"/>
        <w:jc w:val="both"/>
        <w:rPr>
          <w:rFonts w:ascii="Arial" w:hAnsi="Arial" w:cs="Arial"/>
          <w:bCs/>
          <w:sz w:val="20"/>
          <w:szCs w:val="20"/>
        </w:rPr>
      </w:pPr>
      <w:r w:rsidRPr="004003CF">
        <w:rPr>
          <w:rFonts w:ascii="Arial" w:hAnsi="Arial" w:cs="Arial"/>
          <w:bCs/>
          <w:sz w:val="20"/>
          <w:szCs w:val="20"/>
        </w:rPr>
        <w:t>Item 13a “</w:t>
      </w:r>
      <w:r w:rsidRPr="004003CF">
        <w:rPr>
          <w:rFonts w:ascii="Arial" w:hAnsi="Arial" w:cs="Arial"/>
          <w:sz w:val="20"/>
          <w:szCs w:val="20"/>
        </w:rPr>
        <w:t xml:space="preserve">Council noted Cllr P. Cocker’s update on the pavement on Brook Lane/Liverpool Old Road and that </w:t>
      </w:r>
      <w:r w:rsidRPr="00AB7711">
        <w:rPr>
          <w:rFonts w:ascii="Arial" w:hAnsi="Arial" w:cs="Arial"/>
          <w:b/>
          <w:bCs/>
          <w:sz w:val="20"/>
          <w:szCs w:val="20"/>
        </w:rPr>
        <w:t xml:space="preserve">a </w:t>
      </w:r>
      <w:r w:rsidR="00AB7711" w:rsidRPr="00AB7711">
        <w:rPr>
          <w:rFonts w:ascii="Arial" w:hAnsi="Arial" w:cs="Arial"/>
          <w:b/>
          <w:bCs/>
          <w:sz w:val="20"/>
          <w:szCs w:val="20"/>
        </w:rPr>
        <w:t>C</w:t>
      </w:r>
      <w:r w:rsidRPr="00AB7711">
        <w:rPr>
          <w:rFonts w:ascii="Arial" w:hAnsi="Arial" w:cs="Arial"/>
          <w:b/>
          <w:bCs/>
          <w:sz w:val="20"/>
          <w:szCs w:val="20"/>
        </w:rPr>
        <w:t>onifer tree had blocked the pavement,</w:t>
      </w:r>
      <w:r w:rsidR="00AB7711">
        <w:rPr>
          <w:rFonts w:ascii="Arial" w:hAnsi="Arial" w:cs="Arial"/>
          <w:sz w:val="20"/>
          <w:szCs w:val="20"/>
        </w:rPr>
        <w:t>”</w:t>
      </w:r>
      <w:r w:rsidRPr="004003CF">
        <w:rPr>
          <w:rFonts w:ascii="Arial" w:hAnsi="Arial" w:cs="Arial"/>
          <w:sz w:val="20"/>
          <w:szCs w:val="20"/>
        </w:rPr>
        <w:t xml:space="preserve"> </w:t>
      </w:r>
    </w:p>
    <w:p w14:paraId="539E5947" w14:textId="1071AEBE" w:rsidR="000A443E" w:rsidRPr="004003CF" w:rsidRDefault="000A443E" w:rsidP="001B7791">
      <w:pPr>
        <w:pStyle w:val="NoSpacing"/>
        <w:ind w:left="1324"/>
        <w:jc w:val="both"/>
        <w:rPr>
          <w:rFonts w:ascii="Arial" w:hAnsi="Arial" w:cs="Arial"/>
          <w:sz w:val="20"/>
          <w:szCs w:val="20"/>
        </w:rPr>
      </w:pPr>
      <w:r w:rsidRPr="004003CF">
        <w:rPr>
          <w:rFonts w:ascii="Arial" w:hAnsi="Arial" w:cs="Arial"/>
          <w:sz w:val="20"/>
          <w:szCs w:val="20"/>
        </w:rPr>
        <w:t>Changed to: “a conifer tree is blocking street lighting leaving a long section of the pavement unlit,”</w:t>
      </w:r>
    </w:p>
    <w:p w14:paraId="4635282E" w14:textId="74DB4B63" w:rsidR="000A443E" w:rsidRPr="004003CF" w:rsidRDefault="000A443E" w:rsidP="001B7791">
      <w:pPr>
        <w:pStyle w:val="NoSpacing"/>
        <w:numPr>
          <w:ilvl w:val="0"/>
          <w:numId w:val="2"/>
        </w:numPr>
        <w:ind w:left="1324"/>
        <w:jc w:val="both"/>
        <w:rPr>
          <w:rFonts w:ascii="Arial" w:hAnsi="Arial" w:cs="Arial"/>
          <w:bCs/>
          <w:sz w:val="20"/>
          <w:szCs w:val="20"/>
        </w:rPr>
      </w:pPr>
      <w:r w:rsidRPr="004003CF">
        <w:rPr>
          <w:rFonts w:ascii="Arial" w:hAnsi="Arial" w:cs="Arial"/>
          <w:bCs/>
          <w:sz w:val="20"/>
          <w:szCs w:val="20"/>
        </w:rPr>
        <w:t>Item 22 “</w:t>
      </w:r>
      <w:r w:rsidRPr="00AB7711">
        <w:rPr>
          <w:rFonts w:ascii="Arial" w:hAnsi="Arial" w:cs="Arial"/>
          <w:b/>
          <w:bCs/>
          <w:sz w:val="20"/>
          <w:szCs w:val="20"/>
        </w:rPr>
        <w:t>Chez Soo</w:t>
      </w:r>
      <w:r w:rsidRPr="004003CF">
        <w:rPr>
          <w:rFonts w:ascii="Arial" w:hAnsi="Arial" w:cs="Arial"/>
          <w:sz w:val="20"/>
          <w:szCs w:val="20"/>
        </w:rPr>
        <w:t xml:space="preserve"> Smithy Lane Much Hoole Preston”</w:t>
      </w:r>
    </w:p>
    <w:p w14:paraId="4586E97B" w14:textId="63B7F011" w:rsidR="00FC6718" w:rsidRPr="004003CF" w:rsidRDefault="000A443E" w:rsidP="001B7791">
      <w:pPr>
        <w:pStyle w:val="NoSpacing"/>
        <w:ind w:left="1324"/>
        <w:jc w:val="both"/>
        <w:rPr>
          <w:rFonts w:ascii="Arial" w:hAnsi="Arial" w:cs="Arial"/>
          <w:b/>
          <w:bCs/>
          <w:sz w:val="20"/>
          <w:szCs w:val="20"/>
        </w:rPr>
      </w:pPr>
      <w:r w:rsidRPr="004003CF">
        <w:rPr>
          <w:rFonts w:ascii="Arial" w:hAnsi="Arial" w:cs="Arial"/>
          <w:sz w:val="20"/>
          <w:szCs w:val="20"/>
        </w:rPr>
        <w:t xml:space="preserve">Changed to </w:t>
      </w:r>
      <w:r w:rsidRPr="004003CF">
        <w:rPr>
          <w:rFonts w:ascii="Arial" w:hAnsi="Arial" w:cs="Arial"/>
          <w:b/>
          <w:bCs/>
          <w:sz w:val="20"/>
          <w:szCs w:val="20"/>
        </w:rPr>
        <w:t>“</w:t>
      </w:r>
      <w:r w:rsidRPr="004003CF">
        <w:rPr>
          <w:rFonts w:ascii="Arial" w:hAnsi="Arial" w:cs="Arial"/>
          <w:sz w:val="20"/>
          <w:szCs w:val="20"/>
        </w:rPr>
        <w:t>Chez Soi</w:t>
      </w:r>
      <w:r w:rsidRPr="004003CF">
        <w:rPr>
          <w:rFonts w:ascii="Arial" w:hAnsi="Arial" w:cs="Arial"/>
          <w:b/>
          <w:bCs/>
          <w:sz w:val="20"/>
          <w:szCs w:val="20"/>
        </w:rPr>
        <w:t>”</w:t>
      </w:r>
    </w:p>
    <w:p w14:paraId="65EE095E" w14:textId="0727B224" w:rsidR="00FC6718" w:rsidRDefault="00FC6718" w:rsidP="004003CF">
      <w:pPr>
        <w:pStyle w:val="NoSpacing"/>
        <w:ind w:left="964"/>
        <w:jc w:val="both"/>
        <w:rPr>
          <w:rFonts w:ascii="Arial" w:hAnsi="Arial" w:cs="Arial"/>
          <w:sz w:val="20"/>
          <w:szCs w:val="20"/>
        </w:rPr>
      </w:pPr>
      <w:r w:rsidRPr="004003CF">
        <w:rPr>
          <w:rFonts w:ascii="Arial" w:hAnsi="Arial" w:cs="Arial"/>
          <w:b/>
          <w:bCs/>
          <w:sz w:val="20"/>
          <w:szCs w:val="20"/>
        </w:rPr>
        <w:t xml:space="preserve">   </w:t>
      </w:r>
      <w:r w:rsidRPr="004003CF">
        <w:rPr>
          <w:rFonts w:ascii="Arial" w:hAnsi="Arial" w:cs="Arial"/>
          <w:sz w:val="20"/>
          <w:szCs w:val="20"/>
        </w:rPr>
        <w:t>The amended minutes were approved and signed by the Chair, Cllr K. Hayes.</w:t>
      </w:r>
    </w:p>
    <w:p w14:paraId="1751C74E" w14:textId="77777777" w:rsidR="000A443E" w:rsidRPr="004003CF" w:rsidRDefault="000A443E" w:rsidP="004003CF">
      <w:pPr>
        <w:pStyle w:val="NoSpacing"/>
        <w:jc w:val="both"/>
        <w:rPr>
          <w:rFonts w:ascii="Arial" w:hAnsi="Arial" w:cs="Arial"/>
          <w:bCs/>
          <w:sz w:val="20"/>
          <w:szCs w:val="20"/>
        </w:rPr>
      </w:pPr>
    </w:p>
    <w:p w14:paraId="097FDA8A" w14:textId="4441B652" w:rsidR="00AF06D9" w:rsidRPr="004373DB" w:rsidRDefault="004373DB" w:rsidP="00B7520B">
      <w:pPr>
        <w:pStyle w:val="ListParagraph"/>
        <w:numPr>
          <w:ilvl w:val="0"/>
          <w:numId w:val="1"/>
        </w:numPr>
        <w:ind w:left="964"/>
        <w:jc w:val="both"/>
        <w:rPr>
          <w:rFonts w:ascii="Arial" w:hAnsi="Arial" w:cs="Arial"/>
          <w:bCs/>
          <w:sz w:val="20"/>
          <w:szCs w:val="20"/>
        </w:rPr>
      </w:pPr>
      <w:r>
        <w:rPr>
          <w:rFonts w:ascii="Arial" w:hAnsi="Arial" w:cs="Arial"/>
          <w:b/>
          <w:sz w:val="20"/>
          <w:szCs w:val="20"/>
        </w:rPr>
        <w:t>Public Time</w:t>
      </w:r>
    </w:p>
    <w:p w14:paraId="1B111F8D" w14:textId="59F13C7E" w:rsidR="004373DB" w:rsidRDefault="00AF06D9" w:rsidP="004003CF">
      <w:pPr>
        <w:pStyle w:val="ListParagraph"/>
        <w:ind w:left="964"/>
        <w:jc w:val="both"/>
        <w:rPr>
          <w:rFonts w:ascii="Arial" w:hAnsi="Arial" w:cs="Arial"/>
          <w:bCs/>
          <w:sz w:val="20"/>
          <w:szCs w:val="20"/>
          <w:lang w:val="en-GB"/>
        </w:rPr>
      </w:pPr>
      <w:r w:rsidRPr="00AF06D9">
        <w:rPr>
          <w:rFonts w:ascii="Arial" w:hAnsi="Arial" w:cs="Arial"/>
          <w:bCs/>
          <w:sz w:val="20"/>
          <w:szCs w:val="20"/>
          <w:lang w:val="en-GB"/>
        </w:rPr>
        <w:t>T</w:t>
      </w:r>
      <w:r w:rsidR="004373DB">
        <w:rPr>
          <w:rFonts w:ascii="Arial" w:hAnsi="Arial" w:cs="Arial"/>
          <w:bCs/>
          <w:sz w:val="20"/>
          <w:szCs w:val="20"/>
          <w:lang w:val="en-GB"/>
        </w:rPr>
        <w:t xml:space="preserve">here were two members of the public present. One addressed the council regarding the lack of allotments in the local area and long waiting lists for PCC allotments. Council noted that a questionnaire had been sent to Walmer Bridge and Much Hoole residents some years ago and received 48 positive responses for allotments. </w:t>
      </w:r>
      <w:r w:rsidR="00B7520B">
        <w:rPr>
          <w:rFonts w:ascii="Arial" w:hAnsi="Arial" w:cs="Arial"/>
          <w:bCs/>
          <w:sz w:val="20"/>
          <w:szCs w:val="20"/>
          <w:lang w:val="en-GB"/>
        </w:rPr>
        <w:t>T</w:t>
      </w:r>
      <w:r w:rsidRPr="00AF06D9">
        <w:rPr>
          <w:rFonts w:ascii="Arial" w:hAnsi="Arial" w:cs="Arial"/>
          <w:bCs/>
          <w:sz w:val="20"/>
          <w:szCs w:val="20"/>
          <w:lang w:val="en-GB"/>
        </w:rPr>
        <w:t xml:space="preserve">he member </w:t>
      </w:r>
      <w:r w:rsidR="008B41D6">
        <w:rPr>
          <w:rFonts w:ascii="Arial" w:hAnsi="Arial" w:cs="Arial"/>
          <w:bCs/>
          <w:sz w:val="20"/>
          <w:szCs w:val="20"/>
          <w:lang w:val="en-GB"/>
        </w:rPr>
        <w:t xml:space="preserve">of the public </w:t>
      </w:r>
      <w:r w:rsidRPr="004003CF">
        <w:rPr>
          <w:rFonts w:ascii="Arial" w:hAnsi="Arial" w:cs="Arial"/>
          <w:bCs/>
          <w:sz w:val="20"/>
          <w:szCs w:val="20"/>
          <w:lang w:val="en-GB"/>
        </w:rPr>
        <w:t>acknowledged</w:t>
      </w:r>
      <w:r w:rsidRPr="00AF06D9">
        <w:rPr>
          <w:rFonts w:ascii="Arial" w:hAnsi="Arial" w:cs="Arial"/>
          <w:bCs/>
          <w:sz w:val="20"/>
          <w:szCs w:val="20"/>
          <w:lang w:val="en-GB"/>
        </w:rPr>
        <w:t xml:space="preserve"> that Much Hoole Parish Council doesn’t own land for allotments, and </w:t>
      </w:r>
      <w:r w:rsidRPr="004003CF">
        <w:rPr>
          <w:rFonts w:ascii="Arial" w:hAnsi="Arial" w:cs="Arial"/>
          <w:bCs/>
          <w:sz w:val="20"/>
          <w:szCs w:val="20"/>
          <w:lang w:val="en-GB"/>
        </w:rPr>
        <w:t xml:space="preserve">advised the council that </w:t>
      </w:r>
      <w:r w:rsidRPr="00AF06D9">
        <w:rPr>
          <w:rFonts w:ascii="Arial" w:hAnsi="Arial" w:cs="Arial"/>
          <w:bCs/>
          <w:sz w:val="20"/>
          <w:szCs w:val="20"/>
          <w:lang w:val="en-GB"/>
        </w:rPr>
        <w:t xml:space="preserve">previous landowners </w:t>
      </w:r>
      <w:r w:rsidRPr="004003CF">
        <w:rPr>
          <w:rFonts w:ascii="Arial" w:hAnsi="Arial" w:cs="Arial"/>
          <w:bCs/>
          <w:sz w:val="20"/>
          <w:szCs w:val="20"/>
          <w:lang w:val="en-GB"/>
        </w:rPr>
        <w:t xml:space="preserve">that were approached for land, </w:t>
      </w:r>
      <w:r w:rsidRPr="00AF06D9">
        <w:rPr>
          <w:rFonts w:ascii="Arial" w:hAnsi="Arial" w:cs="Arial"/>
          <w:bCs/>
          <w:sz w:val="20"/>
          <w:szCs w:val="20"/>
          <w:lang w:val="en-GB"/>
        </w:rPr>
        <w:t xml:space="preserve">were unwilling to pursue legal agreements. Despite this, they </w:t>
      </w:r>
      <w:r w:rsidRPr="004003CF">
        <w:rPr>
          <w:rFonts w:ascii="Arial" w:hAnsi="Arial" w:cs="Arial"/>
          <w:bCs/>
          <w:sz w:val="20"/>
          <w:szCs w:val="20"/>
          <w:lang w:val="en-GB"/>
        </w:rPr>
        <w:t xml:space="preserve">still </w:t>
      </w:r>
      <w:r w:rsidRPr="00AF06D9">
        <w:rPr>
          <w:rFonts w:ascii="Arial" w:hAnsi="Arial" w:cs="Arial"/>
          <w:bCs/>
          <w:sz w:val="20"/>
          <w:szCs w:val="20"/>
          <w:lang w:val="en-GB"/>
        </w:rPr>
        <w:t>see potential for allotments due to village growth.</w:t>
      </w:r>
      <w:r w:rsidRPr="004003CF">
        <w:rPr>
          <w:rFonts w:ascii="Arial" w:hAnsi="Arial" w:cs="Arial"/>
          <w:bCs/>
          <w:sz w:val="20"/>
          <w:szCs w:val="20"/>
          <w:lang w:val="en-GB"/>
        </w:rPr>
        <w:t xml:space="preserve"> Chair, Cllr K Hayes expressed the councils </w:t>
      </w:r>
      <w:proofErr w:type="gramStart"/>
      <w:r w:rsidRPr="004003CF">
        <w:rPr>
          <w:rFonts w:ascii="Arial" w:hAnsi="Arial" w:cs="Arial"/>
          <w:bCs/>
          <w:sz w:val="20"/>
          <w:szCs w:val="20"/>
          <w:lang w:val="en-GB"/>
        </w:rPr>
        <w:t>support</w:t>
      </w:r>
      <w:proofErr w:type="gramEnd"/>
      <w:r w:rsidRPr="004003CF">
        <w:rPr>
          <w:rFonts w:ascii="Arial" w:hAnsi="Arial" w:cs="Arial"/>
          <w:bCs/>
          <w:sz w:val="20"/>
          <w:szCs w:val="20"/>
          <w:lang w:val="en-GB"/>
        </w:rPr>
        <w:t xml:space="preserve"> and it was agreed that Cllr R Lea would </w:t>
      </w:r>
      <w:r w:rsidRPr="00ED732E">
        <w:rPr>
          <w:rFonts w:ascii="Arial" w:hAnsi="Arial" w:cs="Arial"/>
          <w:bCs/>
          <w:sz w:val="20"/>
          <w:szCs w:val="20"/>
          <w:lang w:val="en-GB"/>
        </w:rPr>
        <w:t xml:space="preserve">discuss the </w:t>
      </w:r>
      <w:r w:rsidR="00AB7711" w:rsidRPr="00ED732E">
        <w:rPr>
          <w:rFonts w:ascii="Arial" w:hAnsi="Arial" w:cs="Arial"/>
          <w:bCs/>
          <w:sz w:val="20"/>
          <w:szCs w:val="20"/>
          <w:lang w:val="en-GB"/>
        </w:rPr>
        <w:t>issue</w:t>
      </w:r>
      <w:r w:rsidRPr="00ED732E">
        <w:rPr>
          <w:rFonts w:ascii="Arial" w:hAnsi="Arial" w:cs="Arial"/>
          <w:bCs/>
          <w:sz w:val="20"/>
          <w:szCs w:val="20"/>
          <w:lang w:val="en-GB"/>
        </w:rPr>
        <w:t xml:space="preserve"> with Louise Davies at SRBC and contact the member of the public directly with any updates.</w:t>
      </w:r>
    </w:p>
    <w:p w14:paraId="50D09275" w14:textId="77777777" w:rsidR="00EF7CB7" w:rsidRPr="004C1990" w:rsidRDefault="00EF7CB7" w:rsidP="004C1990">
      <w:pPr>
        <w:jc w:val="both"/>
        <w:rPr>
          <w:rFonts w:ascii="Arial" w:hAnsi="Arial" w:cs="Arial"/>
          <w:bCs/>
          <w:sz w:val="20"/>
          <w:szCs w:val="20"/>
        </w:rPr>
      </w:pPr>
    </w:p>
    <w:p w14:paraId="569BF493" w14:textId="77B20A82" w:rsidR="0046425F" w:rsidRPr="004003CF" w:rsidRDefault="0046425F" w:rsidP="00B7520B">
      <w:pPr>
        <w:pStyle w:val="ListParagraph"/>
        <w:numPr>
          <w:ilvl w:val="0"/>
          <w:numId w:val="1"/>
        </w:numPr>
        <w:ind w:left="964"/>
        <w:jc w:val="both"/>
        <w:rPr>
          <w:rFonts w:ascii="Arial" w:hAnsi="Arial" w:cs="Arial"/>
          <w:b/>
          <w:sz w:val="20"/>
          <w:szCs w:val="20"/>
        </w:rPr>
      </w:pPr>
      <w:r w:rsidRPr="004003CF">
        <w:rPr>
          <w:rFonts w:ascii="Arial" w:hAnsi="Arial" w:cs="Arial"/>
          <w:b/>
          <w:sz w:val="20"/>
          <w:szCs w:val="20"/>
        </w:rPr>
        <w:t>Correspondence from members of the public.</w:t>
      </w:r>
    </w:p>
    <w:p w14:paraId="3118196B" w14:textId="67C8CCEF" w:rsidR="00A173CA" w:rsidRPr="004003CF" w:rsidRDefault="00D444FE" w:rsidP="004003CF">
      <w:pPr>
        <w:pStyle w:val="ListParagraph"/>
        <w:ind w:left="964"/>
        <w:jc w:val="both"/>
        <w:rPr>
          <w:rFonts w:ascii="Arial" w:hAnsi="Arial" w:cs="Arial"/>
          <w:bCs/>
          <w:sz w:val="20"/>
          <w:szCs w:val="20"/>
        </w:rPr>
      </w:pPr>
      <w:r w:rsidRPr="004003CF">
        <w:rPr>
          <w:rFonts w:ascii="Arial" w:hAnsi="Arial" w:cs="Arial"/>
          <w:bCs/>
          <w:sz w:val="20"/>
          <w:szCs w:val="20"/>
          <w:lang w:val="en-GB"/>
        </w:rPr>
        <w:t xml:space="preserve">One email </w:t>
      </w:r>
      <w:r w:rsidR="004373DB">
        <w:rPr>
          <w:rFonts w:ascii="Arial" w:hAnsi="Arial" w:cs="Arial"/>
          <w:bCs/>
          <w:sz w:val="20"/>
          <w:szCs w:val="20"/>
          <w:lang w:val="en-GB"/>
        </w:rPr>
        <w:t xml:space="preserve">was </w:t>
      </w:r>
      <w:r w:rsidRPr="004003CF">
        <w:rPr>
          <w:rFonts w:ascii="Arial" w:hAnsi="Arial" w:cs="Arial"/>
          <w:bCs/>
          <w:sz w:val="20"/>
          <w:szCs w:val="20"/>
          <w:lang w:val="en-GB"/>
        </w:rPr>
        <w:t xml:space="preserve">received regarding the </w:t>
      </w:r>
      <w:r w:rsidR="0087593F" w:rsidRPr="004003CF">
        <w:rPr>
          <w:rFonts w:ascii="Arial" w:hAnsi="Arial" w:cs="Arial"/>
          <w:bCs/>
          <w:sz w:val="20"/>
          <w:szCs w:val="20"/>
          <w:lang w:val="en-GB"/>
        </w:rPr>
        <w:t>shortage of available allotments in the local area and was discussed further during public time.</w:t>
      </w:r>
    </w:p>
    <w:p w14:paraId="129CC9F7" w14:textId="0493F4CB" w:rsidR="00362DF7" w:rsidRPr="004003CF" w:rsidRDefault="00362DF7" w:rsidP="004003CF">
      <w:pPr>
        <w:pStyle w:val="ListParagraph"/>
        <w:ind w:left="964"/>
        <w:jc w:val="both"/>
        <w:rPr>
          <w:rFonts w:ascii="Arial" w:hAnsi="Arial" w:cs="Arial"/>
          <w:bCs/>
          <w:sz w:val="20"/>
          <w:szCs w:val="20"/>
          <w:lang w:val="en-GB"/>
        </w:rPr>
      </w:pPr>
    </w:p>
    <w:p w14:paraId="766B8D65" w14:textId="612A5DCD" w:rsidR="00D063C4" w:rsidRPr="004C1990" w:rsidRDefault="0046425F" w:rsidP="00B7520B">
      <w:pPr>
        <w:pStyle w:val="NoSpacing"/>
        <w:numPr>
          <w:ilvl w:val="0"/>
          <w:numId w:val="1"/>
        </w:numPr>
        <w:ind w:left="964"/>
        <w:jc w:val="both"/>
        <w:rPr>
          <w:rFonts w:ascii="Arial" w:hAnsi="Arial" w:cs="Arial"/>
          <w:bCs/>
          <w:sz w:val="20"/>
          <w:szCs w:val="20"/>
        </w:rPr>
      </w:pPr>
      <w:r w:rsidRPr="004003CF">
        <w:rPr>
          <w:rFonts w:ascii="Arial" w:hAnsi="Arial" w:cs="Arial"/>
          <w:b/>
          <w:sz w:val="20"/>
          <w:szCs w:val="20"/>
        </w:rPr>
        <w:t>Reports from other meetings and information on future events</w:t>
      </w:r>
    </w:p>
    <w:p w14:paraId="694F83E8" w14:textId="7B00D073" w:rsidR="004C1990" w:rsidRDefault="004C1990" w:rsidP="004C1990">
      <w:pPr>
        <w:pStyle w:val="ListParagraph"/>
        <w:ind w:left="964"/>
        <w:jc w:val="both"/>
        <w:rPr>
          <w:rFonts w:ascii="Arial" w:hAnsi="Arial" w:cs="Arial"/>
          <w:bCs/>
          <w:sz w:val="20"/>
          <w:szCs w:val="20"/>
          <w:lang w:val="en-GB"/>
        </w:rPr>
      </w:pPr>
      <w:r>
        <w:rPr>
          <w:rFonts w:ascii="Arial" w:hAnsi="Arial" w:cs="Arial"/>
          <w:bCs/>
          <w:sz w:val="20"/>
          <w:szCs w:val="20"/>
          <w:lang w:val="en-GB"/>
        </w:rPr>
        <w:t>The council noted that the Community Orchard Garden project team, along with the Village Lengthsman, will meet with Louise Davies from SRBC and Ian Wright, LCC Head of Trees Division, at Trafalgar Garden on 14</w:t>
      </w:r>
      <w:r w:rsidRPr="004C1990">
        <w:rPr>
          <w:rFonts w:ascii="Arial" w:hAnsi="Arial" w:cs="Arial"/>
          <w:bCs/>
          <w:sz w:val="20"/>
          <w:szCs w:val="20"/>
          <w:vertAlign w:val="superscript"/>
          <w:lang w:val="en-GB"/>
        </w:rPr>
        <w:t>th</w:t>
      </w:r>
      <w:r>
        <w:rPr>
          <w:rFonts w:ascii="Arial" w:hAnsi="Arial" w:cs="Arial"/>
          <w:bCs/>
          <w:sz w:val="20"/>
          <w:szCs w:val="20"/>
          <w:lang w:val="en-GB"/>
        </w:rPr>
        <w:t xml:space="preserve"> January 2025 to discuss </w:t>
      </w:r>
      <w:r w:rsidRPr="00ED732E">
        <w:rPr>
          <w:rFonts w:ascii="Arial" w:hAnsi="Arial" w:cs="Arial"/>
          <w:bCs/>
          <w:sz w:val="20"/>
          <w:szCs w:val="20"/>
          <w:lang w:val="en-GB"/>
        </w:rPr>
        <w:t xml:space="preserve">the planting </w:t>
      </w:r>
      <w:r w:rsidR="00AB7711" w:rsidRPr="00ED732E">
        <w:rPr>
          <w:rFonts w:ascii="Arial" w:hAnsi="Arial" w:cs="Arial"/>
          <w:bCs/>
          <w:sz w:val="20"/>
          <w:szCs w:val="20"/>
          <w:lang w:val="en-GB"/>
        </w:rPr>
        <w:t>on Saturday 18</w:t>
      </w:r>
      <w:r w:rsidR="00AB7711" w:rsidRPr="00ED732E">
        <w:rPr>
          <w:rFonts w:ascii="Arial" w:hAnsi="Arial" w:cs="Arial"/>
          <w:bCs/>
          <w:sz w:val="20"/>
          <w:szCs w:val="20"/>
          <w:vertAlign w:val="superscript"/>
          <w:lang w:val="en-GB"/>
        </w:rPr>
        <w:t>th</w:t>
      </w:r>
      <w:r w:rsidR="00AB7711" w:rsidRPr="00ED732E">
        <w:rPr>
          <w:rFonts w:ascii="Arial" w:hAnsi="Arial" w:cs="Arial"/>
          <w:bCs/>
          <w:sz w:val="20"/>
          <w:szCs w:val="20"/>
          <w:lang w:val="en-GB"/>
        </w:rPr>
        <w:t xml:space="preserve"> January </w:t>
      </w:r>
      <w:r w:rsidRPr="00ED732E">
        <w:rPr>
          <w:rFonts w:ascii="Arial" w:hAnsi="Arial" w:cs="Arial"/>
          <w:bCs/>
          <w:sz w:val="20"/>
          <w:szCs w:val="20"/>
          <w:lang w:val="en-GB"/>
        </w:rPr>
        <w:t xml:space="preserve">of 10 fruit </w:t>
      </w:r>
      <w:r>
        <w:rPr>
          <w:rFonts w:ascii="Arial" w:hAnsi="Arial" w:cs="Arial"/>
          <w:bCs/>
          <w:sz w:val="20"/>
          <w:szCs w:val="20"/>
          <w:lang w:val="en-GB"/>
        </w:rPr>
        <w:t>trees and 1 fir Christmas Tree.</w:t>
      </w:r>
    </w:p>
    <w:p w14:paraId="3018B3DA" w14:textId="77777777" w:rsidR="004C1990" w:rsidRPr="00D063C4" w:rsidRDefault="004C1990" w:rsidP="00D063C4">
      <w:pPr>
        <w:ind w:left="964"/>
        <w:jc w:val="both"/>
        <w:rPr>
          <w:rFonts w:ascii="Arial" w:hAnsi="Arial" w:cs="Arial"/>
          <w:sz w:val="20"/>
          <w:szCs w:val="20"/>
        </w:rPr>
      </w:pPr>
    </w:p>
    <w:p w14:paraId="38BF4014" w14:textId="02CC95C3" w:rsidR="00096D29" w:rsidRPr="00096D29" w:rsidRDefault="00904BB3" w:rsidP="00B7520B">
      <w:pPr>
        <w:pStyle w:val="ListParagraph"/>
        <w:numPr>
          <w:ilvl w:val="0"/>
          <w:numId w:val="1"/>
        </w:numPr>
        <w:ind w:left="967"/>
        <w:jc w:val="both"/>
        <w:rPr>
          <w:rFonts w:ascii="Arial" w:hAnsi="Arial" w:cs="Arial"/>
          <w:sz w:val="20"/>
          <w:szCs w:val="20"/>
        </w:rPr>
      </w:pPr>
      <w:r w:rsidRPr="004003CF">
        <w:rPr>
          <w:rFonts w:ascii="Arial" w:hAnsi="Arial" w:cs="Arial"/>
          <w:b/>
          <w:sz w:val="20"/>
          <w:szCs w:val="20"/>
        </w:rPr>
        <w:t>Village Hal</w:t>
      </w:r>
      <w:r w:rsidR="005B13A7" w:rsidRPr="004003CF">
        <w:rPr>
          <w:rFonts w:ascii="Arial" w:hAnsi="Arial" w:cs="Arial"/>
          <w:b/>
          <w:sz w:val="20"/>
          <w:szCs w:val="20"/>
        </w:rPr>
        <w:t>l</w:t>
      </w:r>
    </w:p>
    <w:p w14:paraId="2EDC936A" w14:textId="3B804ACF" w:rsidR="00096D29" w:rsidRDefault="00096D29" w:rsidP="00096D29">
      <w:pPr>
        <w:pStyle w:val="ListParagraph"/>
        <w:ind w:left="964"/>
        <w:jc w:val="both"/>
        <w:rPr>
          <w:rFonts w:ascii="Arial" w:hAnsi="Arial" w:cs="Arial"/>
          <w:bCs/>
          <w:sz w:val="20"/>
          <w:szCs w:val="20"/>
          <w:lang w:val="en-GB"/>
        </w:rPr>
      </w:pPr>
      <w:r>
        <w:rPr>
          <w:rFonts w:ascii="Arial" w:hAnsi="Arial" w:cs="Arial"/>
          <w:bCs/>
          <w:sz w:val="20"/>
          <w:szCs w:val="20"/>
          <w:lang w:val="en-GB"/>
        </w:rPr>
        <w:t xml:space="preserve">The council noted Cllr A. Taylors’ report on the Village Hall for the past month. The Village Hall was quiet over the Christmas period and New Year but bookings are looking good </w:t>
      </w:r>
      <w:r w:rsidR="00CC4435">
        <w:rPr>
          <w:rFonts w:ascii="Arial" w:hAnsi="Arial" w:cs="Arial"/>
          <w:bCs/>
          <w:sz w:val="20"/>
          <w:szCs w:val="20"/>
          <w:lang w:val="en-GB"/>
        </w:rPr>
        <w:t>for</w:t>
      </w:r>
      <w:r>
        <w:rPr>
          <w:rFonts w:ascii="Arial" w:hAnsi="Arial" w:cs="Arial"/>
          <w:bCs/>
          <w:sz w:val="20"/>
          <w:szCs w:val="20"/>
          <w:lang w:val="en-GB"/>
        </w:rPr>
        <w:t xml:space="preserve"> the coming year. The management group have met once to discuss the MUGA project but there isn’t much progress in grant funding from local authorities. </w:t>
      </w:r>
    </w:p>
    <w:p w14:paraId="05DBC508" w14:textId="77777777" w:rsidR="00096D29" w:rsidRPr="004003CF" w:rsidRDefault="00096D29" w:rsidP="004003CF">
      <w:pPr>
        <w:pStyle w:val="NoSpacing"/>
        <w:jc w:val="both"/>
        <w:rPr>
          <w:rFonts w:ascii="Arial" w:hAnsi="Arial" w:cs="Arial"/>
          <w:b/>
          <w:sz w:val="20"/>
          <w:szCs w:val="20"/>
        </w:rPr>
      </w:pPr>
    </w:p>
    <w:p w14:paraId="05DB1719" w14:textId="05BF2F68" w:rsidR="00FA27AC" w:rsidRPr="00096D29" w:rsidRDefault="00CC5AF0" w:rsidP="00B7520B">
      <w:pPr>
        <w:pStyle w:val="NoSpacing"/>
        <w:numPr>
          <w:ilvl w:val="0"/>
          <w:numId w:val="1"/>
        </w:numPr>
        <w:ind w:left="964"/>
        <w:jc w:val="both"/>
        <w:rPr>
          <w:rFonts w:ascii="Arial" w:hAnsi="Arial" w:cs="Arial"/>
          <w:bCs/>
          <w:sz w:val="20"/>
          <w:szCs w:val="20"/>
        </w:rPr>
      </w:pPr>
      <w:r w:rsidRPr="004003CF">
        <w:rPr>
          <w:rFonts w:ascii="Arial" w:hAnsi="Arial" w:cs="Arial"/>
          <w:b/>
          <w:sz w:val="20"/>
          <w:szCs w:val="20"/>
        </w:rPr>
        <w:t>Off Road Cycle Track</w:t>
      </w:r>
    </w:p>
    <w:p w14:paraId="0C5B2528" w14:textId="37EDE098" w:rsidR="00096D29" w:rsidRDefault="00096D29" w:rsidP="00096D29">
      <w:pPr>
        <w:pStyle w:val="ListParagraph"/>
        <w:ind w:left="964"/>
        <w:jc w:val="both"/>
        <w:rPr>
          <w:rFonts w:ascii="Arial" w:hAnsi="Arial" w:cs="Arial"/>
          <w:bCs/>
          <w:sz w:val="20"/>
          <w:szCs w:val="20"/>
          <w:lang w:val="en-GB"/>
        </w:rPr>
      </w:pPr>
      <w:r>
        <w:rPr>
          <w:rFonts w:ascii="Arial" w:hAnsi="Arial" w:cs="Arial"/>
          <w:bCs/>
          <w:sz w:val="20"/>
          <w:szCs w:val="20"/>
          <w:lang w:val="en-GB"/>
        </w:rPr>
        <w:t>Cllrs A. Taylor and P. Cocker inspected the cycle track between Christmas and New Year. They have reported some litter and signs of digging, though not to a dangerous extent. The recent flooding has not caused long-term damage to the track</w:t>
      </w:r>
      <w:r w:rsidR="00B836A5">
        <w:rPr>
          <w:rFonts w:ascii="Arial" w:hAnsi="Arial" w:cs="Arial"/>
          <w:bCs/>
          <w:sz w:val="20"/>
          <w:szCs w:val="20"/>
          <w:lang w:val="en-GB"/>
        </w:rPr>
        <w:t>.</w:t>
      </w:r>
      <w:r>
        <w:rPr>
          <w:rFonts w:ascii="Arial" w:hAnsi="Arial" w:cs="Arial"/>
          <w:bCs/>
          <w:sz w:val="20"/>
          <w:szCs w:val="20"/>
          <w:lang w:val="en-GB"/>
        </w:rPr>
        <w:t xml:space="preserve"> However, the picnic tables are situated within a low </w:t>
      </w:r>
      <w:r w:rsidR="00B836A5">
        <w:rPr>
          <w:rFonts w:ascii="Arial" w:hAnsi="Arial" w:cs="Arial"/>
          <w:bCs/>
          <w:sz w:val="20"/>
          <w:szCs w:val="20"/>
          <w:lang w:val="en-GB"/>
        </w:rPr>
        <w:t>spot,</w:t>
      </w:r>
      <w:r>
        <w:rPr>
          <w:rFonts w:ascii="Arial" w:hAnsi="Arial" w:cs="Arial"/>
          <w:bCs/>
          <w:sz w:val="20"/>
          <w:szCs w:val="20"/>
          <w:lang w:val="en-GB"/>
        </w:rPr>
        <w:t xml:space="preserve"> and this requires a drainage pipe to prevent future flooding, which Cllr R. Lea suggested to budget for next year. In addition to this, Chair, Cllr K. Hayes suggested posting a notice on the Much Hoole Village Facebook page advising people not to dig at the </w:t>
      </w:r>
      <w:r>
        <w:rPr>
          <w:rFonts w:ascii="Arial" w:hAnsi="Arial" w:cs="Arial"/>
          <w:bCs/>
          <w:sz w:val="20"/>
          <w:szCs w:val="20"/>
          <w:lang w:val="en-GB"/>
        </w:rPr>
        <w:lastRenderedPageBreak/>
        <w:t>cycle track and Cllr R. Lea offered to obtain a quote for the design of a sign for the cycle track to discourage digging.</w:t>
      </w:r>
    </w:p>
    <w:p w14:paraId="51ABC3CF" w14:textId="77777777" w:rsidR="00096D29" w:rsidRPr="004003CF" w:rsidRDefault="00096D29" w:rsidP="004003CF">
      <w:pPr>
        <w:pStyle w:val="NoSpacing"/>
        <w:jc w:val="both"/>
        <w:rPr>
          <w:rFonts w:ascii="Arial" w:hAnsi="Arial" w:cs="Arial"/>
          <w:b/>
          <w:sz w:val="20"/>
          <w:szCs w:val="20"/>
        </w:rPr>
      </w:pPr>
    </w:p>
    <w:p w14:paraId="44513A45" w14:textId="5B3C8321" w:rsidR="004B2F61" w:rsidRPr="00096D29" w:rsidRDefault="00055610" w:rsidP="00B7520B">
      <w:pPr>
        <w:pStyle w:val="NoSpacing"/>
        <w:numPr>
          <w:ilvl w:val="0"/>
          <w:numId w:val="1"/>
        </w:numPr>
        <w:ind w:left="967"/>
        <w:jc w:val="both"/>
        <w:rPr>
          <w:rFonts w:ascii="Arial" w:hAnsi="Arial" w:cs="Arial"/>
          <w:sz w:val="20"/>
          <w:szCs w:val="20"/>
        </w:rPr>
      </w:pPr>
      <w:r w:rsidRPr="004003CF">
        <w:rPr>
          <w:rFonts w:ascii="Arial" w:hAnsi="Arial" w:cs="Arial"/>
          <w:b/>
          <w:sz w:val="20"/>
          <w:szCs w:val="20"/>
        </w:rPr>
        <w:t>Finance</w:t>
      </w:r>
    </w:p>
    <w:p w14:paraId="492904DC" w14:textId="77777777" w:rsidR="00096D29" w:rsidRPr="00096D29" w:rsidRDefault="00096D29" w:rsidP="00B7520B">
      <w:pPr>
        <w:pStyle w:val="ListParagraph"/>
        <w:numPr>
          <w:ilvl w:val="0"/>
          <w:numId w:val="4"/>
        </w:numPr>
        <w:ind w:left="1324"/>
        <w:jc w:val="both"/>
        <w:rPr>
          <w:rFonts w:ascii="Arial" w:hAnsi="Arial" w:cs="Arial"/>
          <w:bCs/>
          <w:sz w:val="20"/>
          <w:szCs w:val="20"/>
          <w:lang w:val="en-GB"/>
        </w:rPr>
      </w:pPr>
      <w:r w:rsidRPr="00096D29">
        <w:rPr>
          <w:rFonts w:ascii="Arial" w:hAnsi="Arial" w:cs="Arial"/>
          <w:b/>
          <w:sz w:val="20"/>
          <w:szCs w:val="20"/>
          <w:lang w:val="en-GB"/>
        </w:rPr>
        <w:t>It was resolved</w:t>
      </w:r>
      <w:r w:rsidRPr="00096D29">
        <w:rPr>
          <w:rFonts w:ascii="Arial" w:hAnsi="Arial" w:cs="Arial"/>
          <w:bCs/>
          <w:sz w:val="20"/>
          <w:szCs w:val="20"/>
          <w:lang w:val="en-GB"/>
        </w:rPr>
        <w:t xml:space="preserve"> that the bank reconciliation for the month of December 2024 was agreed to the bank statements and was signed by Cllr A. Taylor and unanimously agreed.</w:t>
      </w:r>
    </w:p>
    <w:p w14:paraId="45AC4B28" w14:textId="77777777" w:rsidR="00096D29" w:rsidRDefault="00096D29" w:rsidP="00B7520B">
      <w:pPr>
        <w:pStyle w:val="ListParagraph"/>
        <w:numPr>
          <w:ilvl w:val="0"/>
          <w:numId w:val="4"/>
        </w:numPr>
        <w:ind w:left="1324"/>
        <w:jc w:val="both"/>
        <w:rPr>
          <w:rFonts w:ascii="Arial" w:hAnsi="Arial" w:cs="Arial"/>
          <w:bCs/>
          <w:sz w:val="20"/>
          <w:szCs w:val="20"/>
          <w:lang w:val="en-GB"/>
        </w:rPr>
      </w:pPr>
      <w:r>
        <w:rPr>
          <w:rFonts w:ascii="Arial" w:hAnsi="Arial" w:cs="Arial"/>
          <w:b/>
          <w:sz w:val="20"/>
          <w:szCs w:val="20"/>
          <w:lang w:val="en-GB"/>
        </w:rPr>
        <w:t>It was resolved</w:t>
      </w:r>
      <w:r>
        <w:rPr>
          <w:rFonts w:ascii="Arial" w:hAnsi="Arial" w:cs="Arial"/>
          <w:bCs/>
          <w:sz w:val="20"/>
          <w:szCs w:val="20"/>
          <w:lang w:val="en-GB"/>
        </w:rPr>
        <w:t xml:space="preserve"> to authorise the following payments, proposed by Cllr R. Lea, seconded by the Chair, Cllr K. Hayes and unanimously agreed:</w:t>
      </w:r>
    </w:p>
    <w:p w14:paraId="7DCC1232" w14:textId="77777777" w:rsidR="00096D29" w:rsidRDefault="00096D29" w:rsidP="00A969BA">
      <w:pPr>
        <w:pStyle w:val="ListParagraph"/>
        <w:numPr>
          <w:ilvl w:val="0"/>
          <w:numId w:val="5"/>
        </w:numPr>
        <w:ind w:left="1560" w:hanging="284"/>
        <w:jc w:val="both"/>
        <w:rPr>
          <w:rFonts w:ascii="Arial" w:hAnsi="Arial" w:cs="Arial"/>
          <w:bCs/>
          <w:sz w:val="20"/>
          <w:szCs w:val="20"/>
          <w:lang w:val="en-GB"/>
        </w:rPr>
      </w:pPr>
      <w:r>
        <w:rPr>
          <w:rFonts w:ascii="Arial" w:hAnsi="Arial" w:cs="Arial"/>
          <w:bCs/>
          <w:sz w:val="20"/>
          <w:szCs w:val="20"/>
          <w:lang w:val="en-GB"/>
        </w:rPr>
        <w:t>Lengthsman H Jackson invoice for December in the amount of £112.00</w:t>
      </w:r>
    </w:p>
    <w:p w14:paraId="18E3121C" w14:textId="77777777" w:rsidR="00096D29" w:rsidRPr="00096D29" w:rsidRDefault="00096D29" w:rsidP="00A969BA">
      <w:pPr>
        <w:pStyle w:val="ListParagraph"/>
        <w:numPr>
          <w:ilvl w:val="0"/>
          <w:numId w:val="5"/>
        </w:numPr>
        <w:ind w:left="1560" w:hanging="284"/>
        <w:jc w:val="both"/>
        <w:rPr>
          <w:rFonts w:ascii="Arial" w:hAnsi="Arial" w:cs="Arial"/>
          <w:bCs/>
          <w:sz w:val="20"/>
          <w:szCs w:val="20"/>
          <w:lang w:val="en-GB"/>
        </w:rPr>
      </w:pPr>
      <w:r w:rsidRPr="00096D29">
        <w:rPr>
          <w:rFonts w:ascii="Arial" w:hAnsi="Arial" w:cs="Arial"/>
          <w:bCs/>
          <w:sz w:val="20"/>
          <w:szCs w:val="20"/>
          <w:lang w:val="en-GB"/>
        </w:rPr>
        <w:t>Clerks December gross salary in the amount of £324.40.</w:t>
      </w:r>
    </w:p>
    <w:p w14:paraId="5A3A7F15" w14:textId="3BCDFDB0" w:rsidR="00096D29" w:rsidRDefault="00096D29" w:rsidP="00A969BA">
      <w:pPr>
        <w:pStyle w:val="ListParagraph"/>
        <w:numPr>
          <w:ilvl w:val="0"/>
          <w:numId w:val="5"/>
        </w:numPr>
        <w:ind w:left="1560" w:hanging="284"/>
        <w:jc w:val="both"/>
        <w:rPr>
          <w:rFonts w:ascii="Arial" w:hAnsi="Arial" w:cs="Arial"/>
          <w:bCs/>
          <w:sz w:val="20"/>
          <w:szCs w:val="20"/>
          <w:lang w:val="en-GB"/>
        </w:rPr>
      </w:pPr>
      <w:r>
        <w:rPr>
          <w:rFonts w:ascii="Arial" w:hAnsi="Arial" w:cs="Arial"/>
          <w:bCs/>
          <w:sz w:val="20"/>
          <w:szCs w:val="20"/>
          <w:lang w:val="en-GB"/>
        </w:rPr>
        <w:t>Clerks December reimbursements in the amount of £61.15 (</w:t>
      </w:r>
      <w:r w:rsidR="00B836A5">
        <w:rPr>
          <w:rFonts w:ascii="Arial" w:hAnsi="Arial" w:cs="Arial"/>
          <w:bCs/>
          <w:sz w:val="20"/>
          <w:szCs w:val="20"/>
          <w:lang w:val="en-GB"/>
        </w:rPr>
        <w:t>£</w:t>
      </w:r>
      <w:r>
        <w:rPr>
          <w:rFonts w:ascii="Arial" w:hAnsi="Arial" w:cs="Arial"/>
          <w:bCs/>
          <w:sz w:val="20"/>
          <w:szCs w:val="20"/>
          <w:lang w:val="en-GB"/>
        </w:rPr>
        <w:t>28.67 for mileage, £2.50 for Lebara PAYG Sim and £29.98 for black and colour printer ink cartridges)</w:t>
      </w:r>
    </w:p>
    <w:p w14:paraId="112A2A57" w14:textId="77777777" w:rsidR="00096D29" w:rsidRDefault="00096D29" w:rsidP="00A969BA">
      <w:pPr>
        <w:pStyle w:val="ListParagraph"/>
        <w:numPr>
          <w:ilvl w:val="0"/>
          <w:numId w:val="5"/>
        </w:numPr>
        <w:ind w:left="1560" w:hanging="284"/>
        <w:jc w:val="both"/>
        <w:rPr>
          <w:rFonts w:ascii="Arial" w:hAnsi="Arial" w:cs="Arial"/>
          <w:bCs/>
          <w:sz w:val="20"/>
          <w:szCs w:val="20"/>
          <w:lang w:val="en-GB"/>
        </w:rPr>
      </w:pPr>
      <w:r>
        <w:rPr>
          <w:rFonts w:ascii="Arial" w:hAnsi="Arial" w:cs="Arial"/>
          <w:bCs/>
          <w:sz w:val="20"/>
          <w:szCs w:val="20"/>
          <w:lang w:val="en-GB"/>
        </w:rPr>
        <w:t>Invoice from P Cafferkey for advice &amp; training in the amount of £54.11</w:t>
      </w:r>
    </w:p>
    <w:p w14:paraId="6312C66D" w14:textId="47133E49" w:rsidR="00096D29" w:rsidRDefault="00096D29" w:rsidP="00A969BA">
      <w:pPr>
        <w:pStyle w:val="ListParagraph"/>
        <w:numPr>
          <w:ilvl w:val="0"/>
          <w:numId w:val="5"/>
        </w:numPr>
        <w:ind w:left="1560" w:hanging="284"/>
        <w:jc w:val="both"/>
        <w:rPr>
          <w:rFonts w:ascii="Arial" w:hAnsi="Arial" w:cs="Arial"/>
          <w:bCs/>
          <w:sz w:val="20"/>
          <w:szCs w:val="20"/>
          <w:lang w:val="en-GB"/>
        </w:rPr>
      </w:pPr>
      <w:r>
        <w:rPr>
          <w:rFonts w:ascii="Arial" w:hAnsi="Arial" w:cs="Arial"/>
          <w:bCs/>
          <w:sz w:val="20"/>
          <w:szCs w:val="20"/>
          <w:lang w:val="en-GB"/>
        </w:rPr>
        <w:t>Invoice from Hoole Village Memorial Hall for meeting room hire at £70.00 for the period of June-December 2024 (7 meetings)</w:t>
      </w:r>
    </w:p>
    <w:p w14:paraId="2A077E93" w14:textId="77777777" w:rsidR="00096D29" w:rsidRPr="004003CF" w:rsidRDefault="00096D29" w:rsidP="004003CF">
      <w:pPr>
        <w:pStyle w:val="ListParagraph"/>
        <w:ind w:left="1258"/>
        <w:jc w:val="both"/>
        <w:rPr>
          <w:rFonts w:ascii="Arial" w:hAnsi="Arial" w:cs="Arial"/>
          <w:sz w:val="20"/>
          <w:szCs w:val="20"/>
        </w:rPr>
      </w:pPr>
    </w:p>
    <w:p w14:paraId="4E0BCA14" w14:textId="43F0C48E" w:rsidR="00041DB4" w:rsidRPr="009F5BB7" w:rsidRDefault="00CA2C1A"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Precept – Clarification of Band D Household 2024-25 Vs 2025-26</w:t>
      </w:r>
    </w:p>
    <w:p w14:paraId="617EB219" w14:textId="7E9FC8F6" w:rsidR="009F5BB7" w:rsidRDefault="009F5BB7" w:rsidP="009F5BB7">
      <w:pPr>
        <w:ind w:left="964"/>
        <w:jc w:val="both"/>
        <w:rPr>
          <w:rFonts w:ascii="Arial" w:hAnsi="Arial" w:cs="Arial"/>
          <w:bCs/>
          <w:sz w:val="20"/>
          <w:szCs w:val="20"/>
          <w:lang w:val="en-GB"/>
        </w:rPr>
      </w:pPr>
      <w:r>
        <w:rPr>
          <w:rFonts w:ascii="Arial" w:hAnsi="Arial" w:cs="Arial"/>
          <w:bCs/>
          <w:sz w:val="20"/>
          <w:szCs w:val="20"/>
          <w:lang w:val="en-GB"/>
        </w:rPr>
        <w:t xml:space="preserve">A report was produced and circulated to the council by the Clerk, highlighting a discrepancy in the figures for the previous years’ council tax bands. SRBC had provided an incorrect average Band D council tax figure of £23.64, rather than the correct figure of £23.25. The Clerk presented the correct figures and council noted that, compared to 2025-26 agreed figure of £24.94 for a Band D property, this would result in an increase of £1.69 per annum, rather than £1.30. As a result, this would show a 7.3% rise, instead of the previously stated 5.5% rise. </w:t>
      </w:r>
    </w:p>
    <w:p w14:paraId="4E823D2D" w14:textId="77777777" w:rsidR="009F5BB7" w:rsidRPr="00B61B12" w:rsidRDefault="009F5BB7" w:rsidP="00B61B12">
      <w:pPr>
        <w:jc w:val="both"/>
        <w:rPr>
          <w:rFonts w:ascii="Arial" w:hAnsi="Arial" w:cs="Arial"/>
          <w:b/>
          <w:bCs/>
          <w:sz w:val="20"/>
          <w:szCs w:val="20"/>
        </w:rPr>
      </w:pPr>
    </w:p>
    <w:p w14:paraId="1E09FFFE" w14:textId="07DE071B" w:rsidR="00D063C4" w:rsidRPr="00B61B12" w:rsidRDefault="00752B3E"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CIL Income &amp; Expenditure</w:t>
      </w:r>
    </w:p>
    <w:p w14:paraId="6D44E39D" w14:textId="25F14620" w:rsidR="00A969BA" w:rsidRDefault="00B61B12" w:rsidP="00B61B12">
      <w:pPr>
        <w:ind w:left="964"/>
        <w:jc w:val="both"/>
        <w:rPr>
          <w:rFonts w:ascii="Arial" w:hAnsi="Arial" w:cs="Arial"/>
          <w:bCs/>
          <w:sz w:val="20"/>
          <w:szCs w:val="20"/>
          <w:lang w:val="en-GB"/>
        </w:rPr>
      </w:pPr>
      <w:r>
        <w:rPr>
          <w:rFonts w:ascii="Arial" w:hAnsi="Arial" w:cs="Arial"/>
          <w:bCs/>
          <w:sz w:val="20"/>
          <w:szCs w:val="20"/>
          <w:lang w:val="en-GB"/>
        </w:rPr>
        <w:t>A report was produced and circulated to the council by the Clerk, outlining the historic CIL income and recorded CIL expenditure allocated to date. The council noted that there remains £17,134.40 of unspent CIL funds, which are designated for use on community infrastructure projects in the coming years, with deadlines of 2027, 2028 and 2029. However, these funds weren’t included in the recent earmarked reserves in next year</w:t>
      </w:r>
      <w:r w:rsidR="009B45DA">
        <w:rPr>
          <w:rFonts w:ascii="Arial" w:hAnsi="Arial" w:cs="Arial"/>
          <w:bCs/>
          <w:sz w:val="20"/>
          <w:szCs w:val="20"/>
          <w:lang w:val="en-GB"/>
        </w:rPr>
        <w:t>’</w:t>
      </w:r>
      <w:r>
        <w:rPr>
          <w:rFonts w:ascii="Arial" w:hAnsi="Arial" w:cs="Arial"/>
          <w:bCs/>
          <w:sz w:val="20"/>
          <w:szCs w:val="20"/>
          <w:lang w:val="en-GB"/>
        </w:rPr>
        <w:t xml:space="preserve">s budget. </w:t>
      </w:r>
    </w:p>
    <w:p w14:paraId="6662E3DE" w14:textId="77777777" w:rsidR="00A969BA" w:rsidRPr="00ED732E" w:rsidRDefault="00A969BA" w:rsidP="00B61B12">
      <w:pPr>
        <w:ind w:left="964"/>
        <w:jc w:val="both"/>
        <w:rPr>
          <w:rFonts w:ascii="Arial" w:hAnsi="Arial" w:cs="Arial"/>
          <w:bCs/>
          <w:sz w:val="20"/>
          <w:szCs w:val="20"/>
          <w:lang w:val="en-GB"/>
        </w:rPr>
      </w:pPr>
    </w:p>
    <w:p w14:paraId="43A52A80" w14:textId="4C6FCE40" w:rsidR="00B61B12" w:rsidRPr="00ED732E" w:rsidRDefault="00A969BA" w:rsidP="00B61B12">
      <w:pPr>
        <w:ind w:left="964"/>
        <w:jc w:val="both"/>
        <w:rPr>
          <w:rFonts w:ascii="Arial" w:hAnsi="Arial" w:cs="Arial"/>
          <w:bCs/>
          <w:sz w:val="20"/>
          <w:szCs w:val="20"/>
          <w:lang w:val="en-GB"/>
        </w:rPr>
      </w:pPr>
      <w:r w:rsidRPr="00ED732E">
        <w:rPr>
          <w:rFonts w:ascii="Arial" w:hAnsi="Arial" w:cs="Arial"/>
          <w:bCs/>
          <w:sz w:val="20"/>
          <w:szCs w:val="20"/>
          <w:lang w:val="en-GB"/>
        </w:rPr>
        <w:t xml:space="preserve">Cllr R Lea made the council aware that if we should have “earmarked reserves of £25k” (£15k for election costs and £10k for a crisis emergency fund) </w:t>
      </w:r>
      <w:r w:rsidR="009B45DA" w:rsidRPr="00ED732E">
        <w:rPr>
          <w:rFonts w:ascii="Arial" w:hAnsi="Arial" w:cs="Arial"/>
          <w:bCs/>
          <w:sz w:val="20"/>
          <w:szCs w:val="20"/>
          <w:lang w:val="en-GB"/>
        </w:rPr>
        <w:t xml:space="preserve">as the Clerk/RFO informed us at our November 2024 meeting, </w:t>
      </w:r>
      <w:r w:rsidRPr="00ED732E">
        <w:rPr>
          <w:rFonts w:ascii="Arial" w:hAnsi="Arial" w:cs="Arial"/>
          <w:bCs/>
          <w:sz w:val="20"/>
          <w:szCs w:val="20"/>
          <w:lang w:val="en-GB"/>
        </w:rPr>
        <w:t xml:space="preserve">and we have </w:t>
      </w:r>
      <w:r w:rsidR="009B45DA" w:rsidRPr="00ED732E">
        <w:rPr>
          <w:rFonts w:ascii="Arial" w:hAnsi="Arial" w:cs="Arial"/>
          <w:bCs/>
          <w:sz w:val="20"/>
          <w:szCs w:val="20"/>
          <w:lang w:val="en-GB"/>
        </w:rPr>
        <w:t xml:space="preserve">a </w:t>
      </w:r>
      <w:r w:rsidRPr="00ED732E">
        <w:rPr>
          <w:rFonts w:ascii="Arial" w:hAnsi="Arial" w:cs="Arial"/>
          <w:bCs/>
          <w:sz w:val="20"/>
          <w:szCs w:val="20"/>
          <w:lang w:val="en-GB"/>
        </w:rPr>
        <w:t xml:space="preserve">CIL money </w:t>
      </w:r>
      <w:r w:rsidR="009B45DA" w:rsidRPr="00ED732E">
        <w:rPr>
          <w:rFonts w:ascii="Arial" w:hAnsi="Arial" w:cs="Arial"/>
          <w:bCs/>
          <w:sz w:val="20"/>
          <w:szCs w:val="20"/>
          <w:lang w:val="en-GB"/>
        </w:rPr>
        <w:t xml:space="preserve">balance </w:t>
      </w:r>
      <w:r w:rsidRPr="00ED732E">
        <w:rPr>
          <w:rFonts w:ascii="Arial" w:hAnsi="Arial" w:cs="Arial"/>
          <w:bCs/>
          <w:sz w:val="20"/>
          <w:szCs w:val="20"/>
          <w:lang w:val="en-GB"/>
        </w:rPr>
        <w:t>of £17K</w:t>
      </w:r>
      <w:r w:rsidR="009B45DA" w:rsidRPr="00ED732E">
        <w:rPr>
          <w:rFonts w:ascii="Arial" w:hAnsi="Arial" w:cs="Arial"/>
          <w:bCs/>
          <w:sz w:val="20"/>
          <w:szCs w:val="20"/>
          <w:lang w:val="en-GB"/>
        </w:rPr>
        <w:t>,</w:t>
      </w:r>
      <w:r w:rsidRPr="00ED732E">
        <w:rPr>
          <w:rFonts w:ascii="Arial" w:hAnsi="Arial" w:cs="Arial"/>
          <w:bCs/>
          <w:sz w:val="20"/>
          <w:szCs w:val="20"/>
          <w:lang w:val="en-GB"/>
        </w:rPr>
        <w:t xml:space="preserve"> our projected </w:t>
      </w:r>
      <w:r w:rsidR="009B45DA" w:rsidRPr="00ED732E">
        <w:rPr>
          <w:rFonts w:ascii="Arial" w:hAnsi="Arial" w:cs="Arial"/>
          <w:bCs/>
          <w:sz w:val="20"/>
          <w:szCs w:val="20"/>
          <w:lang w:val="en-GB"/>
        </w:rPr>
        <w:t xml:space="preserve">total bank </w:t>
      </w:r>
      <w:r w:rsidRPr="00ED732E">
        <w:rPr>
          <w:rFonts w:ascii="Arial" w:hAnsi="Arial" w:cs="Arial"/>
          <w:bCs/>
          <w:sz w:val="20"/>
          <w:szCs w:val="20"/>
          <w:lang w:val="en-GB"/>
        </w:rPr>
        <w:t>balance of £28k at the end of March 2025 is short by £14k.  After discussion</w:t>
      </w:r>
      <w:r w:rsidR="009B45DA" w:rsidRPr="00ED732E">
        <w:rPr>
          <w:rFonts w:ascii="Arial" w:hAnsi="Arial" w:cs="Arial"/>
          <w:bCs/>
          <w:sz w:val="20"/>
          <w:szCs w:val="20"/>
          <w:lang w:val="en-GB"/>
        </w:rPr>
        <w:t>,</w:t>
      </w:r>
      <w:r w:rsidRPr="00ED732E">
        <w:rPr>
          <w:rFonts w:ascii="Arial" w:hAnsi="Arial" w:cs="Arial"/>
          <w:bCs/>
          <w:sz w:val="20"/>
          <w:szCs w:val="20"/>
          <w:lang w:val="en-GB"/>
        </w:rPr>
        <w:t xml:space="preserve"> Cllr R</w:t>
      </w:r>
      <w:r w:rsidR="00B61B12" w:rsidRPr="00ED732E">
        <w:rPr>
          <w:rFonts w:ascii="Arial" w:hAnsi="Arial" w:cs="Arial"/>
          <w:bCs/>
          <w:sz w:val="20"/>
          <w:szCs w:val="20"/>
          <w:lang w:val="en-GB"/>
        </w:rPr>
        <w:t xml:space="preserve">. Lea proposed </w:t>
      </w:r>
      <w:r w:rsidR="009B45DA" w:rsidRPr="00ED732E">
        <w:rPr>
          <w:rFonts w:ascii="Arial" w:hAnsi="Arial" w:cs="Arial"/>
          <w:bCs/>
          <w:sz w:val="20"/>
          <w:szCs w:val="20"/>
          <w:lang w:val="en-GB"/>
        </w:rPr>
        <w:t xml:space="preserve">a vote of thanks to Clerk/RFO Amy Evans for her excellent work on this, and proposed </w:t>
      </w:r>
      <w:r w:rsidR="00B61B12" w:rsidRPr="00ED732E">
        <w:rPr>
          <w:rFonts w:ascii="Arial" w:hAnsi="Arial" w:cs="Arial"/>
          <w:bCs/>
          <w:sz w:val="20"/>
          <w:szCs w:val="20"/>
          <w:lang w:val="en-GB"/>
        </w:rPr>
        <w:t>that the Clerk</w:t>
      </w:r>
      <w:r w:rsidRPr="00ED732E">
        <w:rPr>
          <w:rFonts w:ascii="Arial" w:hAnsi="Arial" w:cs="Arial"/>
          <w:bCs/>
          <w:sz w:val="20"/>
          <w:szCs w:val="20"/>
          <w:lang w:val="en-GB"/>
        </w:rPr>
        <w:t xml:space="preserve">/RFO </w:t>
      </w:r>
      <w:r w:rsidR="00B61B12" w:rsidRPr="00ED732E">
        <w:rPr>
          <w:rFonts w:ascii="Arial" w:hAnsi="Arial" w:cs="Arial"/>
          <w:bCs/>
          <w:sz w:val="20"/>
          <w:szCs w:val="20"/>
          <w:lang w:val="en-GB"/>
        </w:rPr>
        <w:t xml:space="preserve"> consult with LALC </w:t>
      </w:r>
      <w:r w:rsidRPr="00ED732E">
        <w:rPr>
          <w:rFonts w:ascii="Arial" w:hAnsi="Arial" w:cs="Arial"/>
          <w:bCs/>
          <w:sz w:val="20"/>
          <w:szCs w:val="20"/>
          <w:lang w:val="en-GB"/>
        </w:rPr>
        <w:t xml:space="preserve">and P Cafferkey to ask three questions:  a) is this a correct interpretation of our situation; b) does this shortage of funds matter at all or is it serious?  And c) what if anything should we be doing about it?  </w:t>
      </w:r>
      <w:r w:rsidR="00B61B12" w:rsidRPr="00ED732E">
        <w:rPr>
          <w:rFonts w:ascii="Arial" w:hAnsi="Arial" w:cs="Arial"/>
          <w:bCs/>
          <w:sz w:val="20"/>
          <w:szCs w:val="20"/>
          <w:lang w:val="en-GB"/>
        </w:rPr>
        <w:t>This was seconded by Cllr P. Cocker and unanimously agreed.</w:t>
      </w:r>
    </w:p>
    <w:p w14:paraId="57D6A463" w14:textId="77777777" w:rsidR="00B65E1A" w:rsidRPr="005D47BF" w:rsidRDefault="00B65E1A" w:rsidP="005D47BF">
      <w:pPr>
        <w:jc w:val="both"/>
        <w:rPr>
          <w:rFonts w:ascii="Arial" w:hAnsi="Arial" w:cs="Arial"/>
          <w:b/>
          <w:bCs/>
          <w:sz w:val="20"/>
          <w:szCs w:val="20"/>
        </w:rPr>
      </w:pPr>
    </w:p>
    <w:p w14:paraId="472D86DE" w14:textId="1B4D5DD6" w:rsidR="007A7735" w:rsidRPr="004003CF" w:rsidRDefault="00D92E71"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Parish Clerk and Financial Office</w:t>
      </w:r>
      <w:r w:rsidR="00B27761" w:rsidRPr="004003CF">
        <w:rPr>
          <w:rFonts w:ascii="Arial" w:hAnsi="Arial" w:cs="Arial"/>
          <w:b/>
          <w:bCs/>
          <w:sz w:val="20"/>
          <w:szCs w:val="20"/>
        </w:rPr>
        <w:t>r</w:t>
      </w:r>
    </w:p>
    <w:p w14:paraId="25A838E3" w14:textId="77777777" w:rsidR="005D47BF" w:rsidRDefault="005D47BF" w:rsidP="005D47BF">
      <w:pPr>
        <w:ind w:left="964"/>
        <w:jc w:val="both"/>
        <w:rPr>
          <w:rFonts w:ascii="Arial" w:hAnsi="Arial" w:cs="Arial"/>
          <w:bCs/>
          <w:sz w:val="20"/>
          <w:szCs w:val="20"/>
          <w:lang w:val="en-GB"/>
        </w:rPr>
      </w:pPr>
      <w:r>
        <w:rPr>
          <w:rFonts w:ascii="Arial" w:hAnsi="Arial" w:cs="Arial"/>
          <w:bCs/>
          <w:sz w:val="20"/>
          <w:szCs w:val="20"/>
          <w:lang w:val="en-GB"/>
        </w:rPr>
        <w:t>The council noted that the Clerk had taken the Chairmans Chain of office to be restored and will await further updates when available.</w:t>
      </w:r>
    </w:p>
    <w:p w14:paraId="2A06A7B0" w14:textId="77777777" w:rsidR="005D47BF" w:rsidRPr="004003CF" w:rsidRDefault="005D47BF" w:rsidP="005D47BF">
      <w:pPr>
        <w:jc w:val="both"/>
        <w:rPr>
          <w:rFonts w:ascii="Arial" w:hAnsi="Arial" w:cs="Arial"/>
          <w:b/>
          <w:bCs/>
          <w:sz w:val="20"/>
          <w:szCs w:val="20"/>
        </w:rPr>
      </w:pPr>
    </w:p>
    <w:p w14:paraId="62D1F5C7" w14:textId="6B64F374" w:rsidR="004D5DE3" w:rsidRPr="005D47BF" w:rsidRDefault="006A6ABB"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Footpaths &amp; Gardens</w:t>
      </w:r>
    </w:p>
    <w:p w14:paraId="62C1201E" w14:textId="692E84DE" w:rsidR="005D47BF" w:rsidRPr="00E77942" w:rsidRDefault="005D47BF" w:rsidP="00E77942">
      <w:pPr>
        <w:ind w:left="964"/>
        <w:jc w:val="both"/>
        <w:rPr>
          <w:rFonts w:ascii="Arial" w:hAnsi="Arial" w:cs="Arial"/>
          <w:bCs/>
          <w:sz w:val="20"/>
          <w:szCs w:val="20"/>
          <w:lang w:val="en-GB"/>
        </w:rPr>
      </w:pPr>
      <w:r>
        <w:rPr>
          <w:rFonts w:ascii="Arial" w:hAnsi="Arial" w:cs="Arial"/>
          <w:bCs/>
          <w:sz w:val="20"/>
          <w:szCs w:val="20"/>
          <w:lang w:val="en-GB"/>
        </w:rPr>
        <w:t xml:space="preserve">Cllr P. Cocker reported that there were no updates on footpaths due to the recent poor weather. Regarding the flooding on Smithy Lane, Cllr A. Taylor met with LCC, as flooding was above the manhole outlet, with a blocked pipe under the road causing issues. The manhole in the field was overflowing and </w:t>
      </w:r>
      <w:r w:rsidR="009B45DA" w:rsidRPr="00ED732E">
        <w:rPr>
          <w:rFonts w:ascii="Arial" w:hAnsi="Arial" w:cs="Arial"/>
          <w:bCs/>
          <w:sz w:val="20"/>
          <w:szCs w:val="20"/>
          <w:lang w:val="en-GB"/>
        </w:rPr>
        <w:t xml:space="preserve">willow </w:t>
      </w:r>
      <w:r w:rsidRPr="00ED732E">
        <w:rPr>
          <w:rFonts w:ascii="Arial" w:hAnsi="Arial" w:cs="Arial"/>
          <w:bCs/>
          <w:sz w:val="20"/>
          <w:szCs w:val="20"/>
          <w:lang w:val="en-GB"/>
        </w:rPr>
        <w:t>tree roots have been confirmed as obstructing the pipes flow. LCC is considering using a shredder to clear the pipe</w:t>
      </w:r>
      <w:r>
        <w:rPr>
          <w:rFonts w:ascii="Arial" w:hAnsi="Arial" w:cs="Arial"/>
          <w:bCs/>
          <w:sz w:val="20"/>
          <w:szCs w:val="20"/>
          <w:lang w:val="en-GB"/>
        </w:rPr>
        <w:t xml:space="preserve">. However, a larger pipe, open ditch or other infrastructure will likely be needed to prevent any future flooding. Cllr A. Taylor expects to meet with LCC again in a few weeks. </w:t>
      </w:r>
    </w:p>
    <w:p w14:paraId="03CAC530" w14:textId="77777777" w:rsidR="005D47BF" w:rsidRPr="004003CF" w:rsidRDefault="005D47BF" w:rsidP="004003CF">
      <w:pPr>
        <w:jc w:val="both"/>
        <w:rPr>
          <w:rFonts w:ascii="Arial" w:hAnsi="Arial" w:cs="Arial"/>
          <w:sz w:val="20"/>
          <w:szCs w:val="20"/>
        </w:rPr>
      </w:pPr>
    </w:p>
    <w:p w14:paraId="24E8DA0E" w14:textId="0541DAB7" w:rsidR="00075F78" w:rsidRPr="004003CF" w:rsidRDefault="00075F78"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Community Orchard Project</w:t>
      </w:r>
    </w:p>
    <w:p w14:paraId="5D8512C5" w14:textId="31FDF027" w:rsidR="00E77942" w:rsidRPr="00ED732E" w:rsidRDefault="00E77942" w:rsidP="00E77942">
      <w:pPr>
        <w:ind w:left="964"/>
        <w:jc w:val="both"/>
        <w:rPr>
          <w:rFonts w:ascii="Arial" w:hAnsi="Arial" w:cs="Arial"/>
          <w:bCs/>
          <w:sz w:val="20"/>
          <w:szCs w:val="20"/>
          <w:lang w:val="en-GB"/>
        </w:rPr>
      </w:pPr>
      <w:r w:rsidRPr="00E77942">
        <w:rPr>
          <w:rFonts w:ascii="Arial" w:hAnsi="Arial" w:cs="Arial"/>
          <w:bCs/>
          <w:sz w:val="20"/>
          <w:szCs w:val="20"/>
          <w:lang w:val="en-GB"/>
        </w:rPr>
        <w:t>Council noted Cllr R. Lea</w:t>
      </w:r>
      <w:r w:rsidR="00F94073">
        <w:rPr>
          <w:rFonts w:ascii="Arial" w:hAnsi="Arial" w:cs="Arial"/>
          <w:bCs/>
          <w:sz w:val="20"/>
          <w:szCs w:val="20"/>
          <w:lang w:val="en-GB"/>
        </w:rPr>
        <w:t>’</w:t>
      </w:r>
      <w:r w:rsidRPr="00E77942">
        <w:rPr>
          <w:rFonts w:ascii="Arial" w:hAnsi="Arial" w:cs="Arial"/>
          <w:bCs/>
          <w:sz w:val="20"/>
          <w:szCs w:val="20"/>
          <w:lang w:val="en-GB"/>
        </w:rPr>
        <w:t>s update on the Community Orchard project and that he had drafted up a plan for the plant</w:t>
      </w:r>
      <w:r w:rsidR="007C3351">
        <w:rPr>
          <w:rFonts w:ascii="Arial" w:hAnsi="Arial" w:cs="Arial"/>
          <w:bCs/>
          <w:sz w:val="20"/>
          <w:szCs w:val="20"/>
          <w:lang w:val="en-GB"/>
        </w:rPr>
        <w:t>ing</w:t>
      </w:r>
      <w:r w:rsidRPr="00E77942">
        <w:rPr>
          <w:rFonts w:ascii="Arial" w:hAnsi="Arial" w:cs="Arial"/>
          <w:bCs/>
          <w:sz w:val="20"/>
          <w:szCs w:val="20"/>
          <w:lang w:val="en-GB"/>
        </w:rPr>
        <w:t xml:space="preserve"> of the fruit trees, which was presented to council. The plan took into consideration pollination and has been produced to include 11 trees in total (10 fruit trees and 1 fir Christmas tree), with materials listed. The planting of the trees will be carried out by the two local schools with 4 teams from one school and 6 from the other (with each team consisting of 2 children to 2 parents and potentially a teacher). Cllr T. Hewitt will confirm beforehand with the schools, which individuals will be carrying out the planting. This will take place on Saturday 18</w:t>
      </w:r>
      <w:r w:rsidRPr="00E77942">
        <w:rPr>
          <w:rFonts w:ascii="Arial" w:hAnsi="Arial" w:cs="Arial"/>
          <w:bCs/>
          <w:sz w:val="20"/>
          <w:szCs w:val="20"/>
          <w:vertAlign w:val="superscript"/>
          <w:lang w:val="en-GB"/>
        </w:rPr>
        <w:t>th</w:t>
      </w:r>
      <w:r w:rsidRPr="00E77942">
        <w:rPr>
          <w:rFonts w:ascii="Arial" w:hAnsi="Arial" w:cs="Arial"/>
          <w:bCs/>
          <w:sz w:val="20"/>
          <w:szCs w:val="20"/>
          <w:lang w:val="en-GB"/>
        </w:rPr>
        <w:t xml:space="preserve"> January 2025 at 10:00am at Trafalgar Garden and will be supervised by the Community Orchard project team. With consent, each team will be photographed upon completion of the planting to ensure cohesion. Once the </w:t>
      </w:r>
      <w:r w:rsidR="00B22509">
        <w:rPr>
          <w:rFonts w:ascii="Arial" w:hAnsi="Arial" w:cs="Arial"/>
          <w:bCs/>
          <w:sz w:val="20"/>
          <w:szCs w:val="20"/>
          <w:lang w:val="en-GB"/>
        </w:rPr>
        <w:t>fruit</w:t>
      </w:r>
      <w:r w:rsidRPr="00E77942">
        <w:rPr>
          <w:rFonts w:ascii="Arial" w:hAnsi="Arial" w:cs="Arial"/>
          <w:bCs/>
          <w:sz w:val="20"/>
          <w:szCs w:val="20"/>
          <w:lang w:val="en-GB"/>
        </w:rPr>
        <w:t xml:space="preserve"> </w:t>
      </w:r>
      <w:r w:rsidR="00B22509">
        <w:rPr>
          <w:rFonts w:ascii="Arial" w:hAnsi="Arial" w:cs="Arial"/>
          <w:bCs/>
          <w:sz w:val="20"/>
          <w:szCs w:val="20"/>
          <w:lang w:val="en-GB"/>
        </w:rPr>
        <w:t>is</w:t>
      </w:r>
      <w:r w:rsidRPr="00E77942">
        <w:rPr>
          <w:rFonts w:ascii="Arial" w:hAnsi="Arial" w:cs="Arial"/>
          <w:bCs/>
          <w:sz w:val="20"/>
          <w:szCs w:val="20"/>
          <w:lang w:val="en-GB"/>
        </w:rPr>
        <w:t xml:space="preserve"> ready for picking, the council will establish guidelines for the collection of fruit and ensure the community groups, such as the Scouts, are given the opportunity to participate. Cllr R. Lea presented an invoice </w:t>
      </w:r>
      <w:r w:rsidRPr="00E77942">
        <w:rPr>
          <w:rFonts w:ascii="Arial" w:hAnsi="Arial" w:cs="Arial"/>
          <w:bCs/>
          <w:sz w:val="20"/>
          <w:szCs w:val="20"/>
          <w:lang w:val="en-GB"/>
        </w:rPr>
        <w:lastRenderedPageBreak/>
        <w:t xml:space="preserve">for the purchase of materials, which will be included in the agenda for the next meeting. Additionally, Cllr R. Lea proposed considering </w:t>
      </w:r>
      <w:r w:rsidRPr="00ED732E">
        <w:rPr>
          <w:rFonts w:ascii="Arial" w:hAnsi="Arial" w:cs="Arial"/>
          <w:bCs/>
          <w:sz w:val="20"/>
          <w:szCs w:val="20"/>
          <w:lang w:val="en-GB"/>
        </w:rPr>
        <w:t xml:space="preserve">purchasing </w:t>
      </w:r>
      <w:r w:rsidR="009B45DA" w:rsidRPr="00ED732E">
        <w:rPr>
          <w:rFonts w:ascii="Arial" w:hAnsi="Arial" w:cs="Arial"/>
          <w:bCs/>
          <w:sz w:val="20"/>
          <w:szCs w:val="20"/>
          <w:lang w:val="en-GB"/>
        </w:rPr>
        <w:t xml:space="preserve">small </w:t>
      </w:r>
      <w:r w:rsidRPr="00ED732E">
        <w:rPr>
          <w:rFonts w:ascii="Arial" w:hAnsi="Arial" w:cs="Arial"/>
          <w:bCs/>
          <w:sz w:val="20"/>
          <w:szCs w:val="20"/>
          <w:lang w:val="en-GB"/>
        </w:rPr>
        <w:t xml:space="preserve">plaques for each fruit tree </w:t>
      </w:r>
      <w:proofErr w:type="gramStart"/>
      <w:r w:rsidRPr="00ED732E">
        <w:rPr>
          <w:rFonts w:ascii="Arial" w:hAnsi="Arial" w:cs="Arial"/>
          <w:bCs/>
          <w:sz w:val="20"/>
          <w:szCs w:val="20"/>
          <w:lang w:val="en-GB"/>
        </w:rPr>
        <w:t>at a later date</w:t>
      </w:r>
      <w:proofErr w:type="gramEnd"/>
      <w:r w:rsidRPr="00ED732E">
        <w:rPr>
          <w:rFonts w:ascii="Arial" w:hAnsi="Arial" w:cs="Arial"/>
          <w:bCs/>
          <w:sz w:val="20"/>
          <w:szCs w:val="20"/>
          <w:lang w:val="en-GB"/>
        </w:rPr>
        <w:t>.</w:t>
      </w:r>
    </w:p>
    <w:p w14:paraId="5E20A3C9" w14:textId="77777777" w:rsidR="00E77942" w:rsidRPr="00896724" w:rsidRDefault="00E77942" w:rsidP="00896724">
      <w:pPr>
        <w:jc w:val="both"/>
        <w:rPr>
          <w:rFonts w:ascii="Arial" w:hAnsi="Arial" w:cs="Arial"/>
          <w:sz w:val="20"/>
          <w:szCs w:val="20"/>
        </w:rPr>
      </w:pPr>
    </w:p>
    <w:p w14:paraId="371E99F9" w14:textId="77777777" w:rsidR="003E4F10" w:rsidRPr="004003CF" w:rsidRDefault="00580786"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Village Hall MUGA</w:t>
      </w:r>
    </w:p>
    <w:p w14:paraId="6AF52B76" w14:textId="52211ACE" w:rsidR="00896724" w:rsidRPr="00E77942" w:rsidRDefault="00896724" w:rsidP="00896724">
      <w:pPr>
        <w:ind w:left="964"/>
        <w:jc w:val="both"/>
        <w:rPr>
          <w:rFonts w:ascii="Arial" w:hAnsi="Arial" w:cs="Arial"/>
          <w:bCs/>
          <w:sz w:val="20"/>
          <w:szCs w:val="20"/>
          <w:lang w:val="en-GB"/>
        </w:rPr>
      </w:pPr>
      <w:r>
        <w:rPr>
          <w:rFonts w:ascii="Arial" w:hAnsi="Arial" w:cs="Arial"/>
          <w:bCs/>
          <w:sz w:val="20"/>
          <w:szCs w:val="20"/>
          <w:lang w:val="en-GB"/>
        </w:rPr>
        <w:t>Cllr A. Taylor in his role as a member of the Village Hall management team, presented a report on the current status of a potential MUGA at the Village Hall. The council noted that the precept for 2025-26 cannot be altered or increased. However, if the council were to consider offering support for the project, raising funds via the precept could be a potential option in the future. It was agreed that before any decision could be made, both the Village Hall and the parish council would need to consult with residents to gauge their opinions. Chair, Cllr K. Hayes suggested using an online survey to collect feedback from residents, while Cllr R. Lea proposed including this topic in the summer newsletter and during summer events. The Clerk informed the council that CIL funds could be used towards a MUGA, although these funds must be spent within 5 years of receipt in the councils bank account. Cllr R. Lea requested a copy of the Village Hall</w:t>
      </w:r>
      <w:r w:rsidR="009B45DA">
        <w:rPr>
          <w:rFonts w:ascii="Arial" w:hAnsi="Arial" w:cs="Arial"/>
          <w:bCs/>
          <w:sz w:val="20"/>
          <w:szCs w:val="20"/>
          <w:lang w:val="en-GB"/>
        </w:rPr>
        <w:t>’</w:t>
      </w:r>
      <w:r>
        <w:rPr>
          <w:rFonts w:ascii="Arial" w:hAnsi="Arial" w:cs="Arial"/>
          <w:bCs/>
          <w:sz w:val="20"/>
          <w:szCs w:val="20"/>
          <w:lang w:val="en-GB"/>
        </w:rPr>
        <w:t>s business plan for the MUGA to ensure transparency if the council was to provide funds. Chair, Cllr K. Hayes emphasised that if the council were to provide ongoing funding, it would need to clarify its interest in the MUGA. The Clerk confirmed that under Section 19(3)</w:t>
      </w:r>
      <w:r w:rsidR="00FD5AD8">
        <w:rPr>
          <w:rFonts w:ascii="Arial" w:hAnsi="Arial" w:cs="Arial"/>
          <w:bCs/>
          <w:sz w:val="20"/>
          <w:szCs w:val="20"/>
          <w:lang w:val="en-GB"/>
        </w:rPr>
        <w:t xml:space="preserve"> of the Local Government (Miscellan</w:t>
      </w:r>
      <w:r w:rsidR="005122E3">
        <w:rPr>
          <w:rFonts w:ascii="Arial" w:hAnsi="Arial" w:cs="Arial"/>
          <w:bCs/>
          <w:sz w:val="20"/>
          <w:szCs w:val="20"/>
          <w:lang w:val="en-GB"/>
        </w:rPr>
        <w:t>eous Provisions) Act 1976</w:t>
      </w:r>
      <w:r>
        <w:rPr>
          <w:rFonts w:ascii="Arial" w:hAnsi="Arial" w:cs="Arial"/>
          <w:bCs/>
          <w:sz w:val="20"/>
          <w:szCs w:val="20"/>
          <w:lang w:val="en-GB"/>
        </w:rPr>
        <w:t>, the council can set aside money annually for recreational facilities, but further research would be needed if the Village Hall opted for this route for funding. Therefore, the council will need to discuss the matter in more detail throughout the coming year</w:t>
      </w:r>
      <w:r w:rsidR="009B45DA">
        <w:rPr>
          <w:rFonts w:ascii="Arial" w:hAnsi="Arial" w:cs="Arial"/>
          <w:bCs/>
          <w:sz w:val="20"/>
          <w:szCs w:val="20"/>
          <w:lang w:val="en-GB"/>
        </w:rPr>
        <w:t>,</w:t>
      </w:r>
      <w:r w:rsidR="009B45DA" w:rsidRPr="009B45DA">
        <w:rPr>
          <w:rFonts w:ascii="Arial" w:hAnsi="Arial" w:cs="Arial"/>
          <w:bCs/>
          <w:color w:val="FF0000"/>
          <w:sz w:val="20"/>
          <w:szCs w:val="20"/>
          <w:lang w:val="en-GB"/>
        </w:rPr>
        <w:t xml:space="preserve"> </w:t>
      </w:r>
      <w:proofErr w:type="gramStart"/>
      <w:r w:rsidR="009B45DA" w:rsidRPr="00ED732E">
        <w:rPr>
          <w:rFonts w:ascii="Arial" w:hAnsi="Arial" w:cs="Arial"/>
          <w:bCs/>
          <w:sz w:val="20"/>
          <w:szCs w:val="20"/>
          <w:lang w:val="en-GB"/>
        </w:rPr>
        <w:t>in particular after</w:t>
      </w:r>
      <w:proofErr w:type="gramEnd"/>
      <w:r w:rsidR="009B45DA" w:rsidRPr="00ED732E">
        <w:rPr>
          <w:rFonts w:ascii="Arial" w:hAnsi="Arial" w:cs="Arial"/>
          <w:bCs/>
          <w:sz w:val="20"/>
          <w:szCs w:val="20"/>
          <w:lang w:val="en-GB"/>
        </w:rPr>
        <w:t xml:space="preserve"> receipt of the business plan.</w:t>
      </w:r>
    </w:p>
    <w:p w14:paraId="61FB7B87" w14:textId="77777777" w:rsidR="00896724" w:rsidRPr="004003CF" w:rsidRDefault="00896724" w:rsidP="004003CF">
      <w:pPr>
        <w:jc w:val="both"/>
        <w:rPr>
          <w:rFonts w:ascii="Arial" w:hAnsi="Arial" w:cs="Arial"/>
          <w:sz w:val="20"/>
          <w:szCs w:val="20"/>
        </w:rPr>
      </w:pPr>
    </w:p>
    <w:p w14:paraId="2FF66E51" w14:textId="5C2B5BB9" w:rsidR="00295770" w:rsidRPr="004003CF" w:rsidRDefault="00295770"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South Ribble Allotments</w:t>
      </w:r>
    </w:p>
    <w:p w14:paraId="42F90B5B" w14:textId="16A0CC6B" w:rsidR="00502A42" w:rsidRPr="004003CF" w:rsidRDefault="00295770" w:rsidP="004003CF">
      <w:pPr>
        <w:ind w:left="964"/>
        <w:jc w:val="both"/>
        <w:rPr>
          <w:rFonts w:ascii="Arial" w:hAnsi="Arial" w:cs="Arial"/>
          <w:sz w:val="20"/>
          <w:szCs w:val="20"/>
          <w:lang w:val="en-GB"/>
        </w:rPr>
      </w:pPr>
      <w:r w:rsidRPr="004003CF">
        <w:rPr>
          <w:rFonts w:ascii="Arial" w:hAnsi="Arial" w:cs="Arial"/>
          <w:sz w:val="20"/>
          <w:szCs w:val="20"/>
          <w:lang w:val="en-GB"/>
        </w:rPr>
        <w:t xml:space="preserve">Council </w:t>
      </w:r>
      <w:r w:rsidR="00DC2FE5" w:rsidRPr="004003CF">
        <w:rPr>
          <w:rFonts w:ascii="Arial" w:hAnsi="Arial" w:cs="Arial"/>
          <w:sz w:val="20"/>
          <w:szCs w:val="20"/>
          <w:lang w:val="en-GB"/>
        </w:rPr>
        <w:t>reviewed the resident</w:t>
      </w:r>
      <w:r w:rsidR="00D62940" w:rsidRPr="004003CF">
        <w:rPr>
          <w:rFonts w:ascii="Arial" w:hAnsi="Arial" w:cs="Arial"/>
          <w:sz w:val="20"/>
          <w:szCs w:val="20"/>
          <w:lang w:val="en-GB"/>
        </w:rPr>
        <w:t>’</w:t>
      </w:r>
      <w:r w:rsidR="00DC2FE5" w:rsidRPr="004003CF">
        <w:rPr>
          <w:rFonts w:ascii="Arial" w:hAnsi="Arial" w:cs="Arial"/>
          <w:sz w:val="20"/>
          <w:szCs w:val="20"/>
          <w:lang w:val="en-GB"/>
        </w:rPr>
        <w:t xml:space="preserve">s concerns about lack </w:t>
      </w:r>
      <w:r w:rsidR="00CD79F1" w:rsidRPr="004003CF">
        <w:rPr>
          <w:rFonts w:ascii="Arial" w:hAnsi="Arial" w:cs="Arial"/>
          <w:sz w:val="20"/>
          <w:szCs w:val="20"/>
          <w:lang w:val="en-GB"/>
        </w:rPr>
        <w:t>of allotment sites</w:t>
      </w:r>
      <w:r w:rsidR="00DB243E" w:rsidRPr="004003CF">
        <w:rPr>
          <w:rFonts w:ascii="Arial" w:hAnsi="Arial" w:cs="Arial"/>
          <w:sz w:val="20"/>
          <w:szCs w:val="20"/>
          <w:lang w:val="en-GB"/>
        </w:rPr>
        <w:t xml:space="preserve"> during item 4 of the agenda and await Cllr R. Lea</w:t>
      </w:r>
      <w:r w:rsidR="00F94073">
        <w:rPr>
          <w:rFonts w:ascii="Arial" w:hAnsi="Arial" w:cs="Arial"/>
          <w:sz w:val="20"/>
          <w:szCs w:val="20"/>
          <w:lang w:val="en-GB"/>
        </w:rPr>
        <w:t>’</w:t>
      </w:r>
      <w:r w:rsidR="00DB243E" w:rsidRPr="004003CF">
        <w:rPr>
          <w:rFonts w:ascii="Arial" w:hAnsi="Arial" w:cs="Arial"/>
          <w:sz w:val="20"/>
          <w:szCs w:val="20"/>
          <w:lang w:val="en-GB"/>
        </w:rPr>
        <w:t xml:space="preserve">s update once discussions have taken place with </w:t>
      </w:r>
      <w:r w:rsidR="00DB243E" w:rsidRPr="00ED732E">
        <w:rPr>
          <w:rFonts w:ascii="Arial" w:hAnsi="Arial" w:cs="Arial"/>
          <w:sz w:val="20"/>
          <w:szCs w:val="20"/>
          <w:lang w:val="en-GB"/>
        </w:rPr>
        <w:t xml:space="preserve">SRBC </w:t>
      </w:r>
      <w:r w:rsidR="009B45DA" w:rsidRPr="00ED732E">
        <w:rPr>
          <w:rFonts w:ascii="Arial" w:hAnsi="Arial" w:cs="Arial"/>
          <w:sz w:val="20"/>
          <w:szCs w:val="20"/>
          <w:lang w:val="en-GB"/>
        </w:rPr>
        <w:t xml:space="preserve">beginning </w:t>
      </w:r>
      <w:r w:rsidR="00DB243E" w:rsidRPr="004003CF">
        <w:rPr>
          <w:rFonts w:ascii="Arial" w:hAnsi="Arial" w:cs="Arial"/>
          <w:sz w:val="20"/>
          <w:szCs w:val="20"/>
          <w:lang w:val="en-GB"/>
        </w:rPr>
        <w:t>on 14</w:t>
      </w:r>
      <w:r w:rsidR="00DB243E" w:rsidRPr="004003CF">
        <w:rPr>
          <w:rFonts w:ascii="Arial" w:hAnsi="Arial" w:cs="Arial"/>
          <w:sz w:val="20"/>
          <w:szCs w:val="20"/>
          <w:vertAlign w:val="superscript"/>
          <w:lang w:val="en-GB"/>
        </w:rPr>
        <w:t>th</w:t>
      </w:r>
      <w:r w:rsidR="00DB243E" w:rsidRPr="004003CF">
        <w:rPr>
          <w:rFonts w:ascii="Arial" w:hAnsi="Arial" w:cs="Arial"/>
          <w:sz w:val="20"/>
          <w:szCs w:val="20"/>
          <w:lang w:val="en-GB"/>
        </w:rPr>
        <w:t xml:space="preserve"> January 2025</w:t>
      </w:r>
      <w:r w:rsidR="009B45DA">
        <w:rPr>
          <w:rFonts w:ascii="Arial" w:hAnsi="Arial" w:cs="Arial"/>
          <w:sz w:val="20"/>
          <w:szCs w:val="20"/>
          <w:lang w:val="en-GB"/>
        </w:rPr>
        <w:t>.</w:t>
      </w:r>
    </w:p>
    <w:p w14:paraId="7FC31BAC" w14:textId="77777777" w:rsidR="005D679E" w:rsidRPr="004003CF" w:rsidRDefault="005D679E" w:rsidP="004003CF">
      <w:pPr>
        <w:jc w:val="both"/>
        <w:rPr>
          <w:rFonts w:ascii="Arial" w:hAnsi="Arial" w:cs="Arial"/>
          <w:sz w:val="20"/>
          <w:szCs w:val="20"/>
        </w:rPr>
      </w:pPr>
    </w:p>
    <w:p w14:paraId="50BFFE1D" w14:textId="57E490AD" w:rsidR="00A47EFF" w:rsidRPr="004003CF" w:rsidRDefault="00A47EFF" w:rsidP="00B7520B">
      <w:pPr>
        <w:pStyle w:val="ListParagraph"/>
        <w:numPr>
          <w:ilvl w:val="0"/>
          <w:numId w:val="1"/>
        </w:numPr>
        <w:ind w:left="967"/>
        <w:jc w:val="both"/>
        <w:rPr>
          <w:rFonts w:ascii="Arial" w:hAnsi="Arial" w:cs="Arial"/>
          <w:b/>
          <w:bCs/>
          <w:sz w:val="20"/>
          <w:szCs w:val="20"/>
        </w:rPr>
      </w:pPr>
      <w:r w:rsidRPr="004003CF">
        <w:rPr>
          <w:rFonts w:ascii="Arial" w:hAnsi="Arial" w:cs="Arial"/>
          <w:b/>
          <w:bCs/>
          <w:sz w:val="20"/>
          <w:szCs w:val="20"/>
        </w:rPr>
        <w:t>Bus Routes in Much Hoole Village</w:t>
      </w:r>
    </w:p>
    <w:p w14:paraId="4D6E77E1" w14:textId="689EF0DF" w:rsidR="00DB243E" w:rsidRPr="004003CF" w:rsidRDefault="00DB243E" w:rsidP="004003CF">
      <w:pPr>
        <w:ind w:left="964"/>
        <w:jc w:val="both"/>
        <w:rPr>
          <w:rFonts w:ascii="Arial" w:hAnsi="Arial" w:cs="Arial"/>
          <w:bCs/>
          <w:sz w:val="20"/>
          <w:szCs w:val="20"/>
          <w:lang w:val="en-GB"/>
        </w:rPr>
      </w:pPr>
      <w:r w:rsidRPr="004003CF">
        <w:rPr>
          <w:rFonts w:ascii="Arial" w:hAnsi="Arial" w:cs="Arial"/>
          <w:bCs/>
          <w:sz w:val="20"/>
          <w:szCs w:val="20"/>
          <w:lang w:val="en-GB"/>
        </w:rPr>
        <w:t xml:space="preserve">Council noted the proposed changes to the tendered bus service network in </w:t>
      </w:r>
      <w:r w:rsidRPr="004003CF">
        <w:rPr>
          <w:rFonts w:ascii="Arial" w:hAnsi="Arial" w:cs="Arial"/>
          <w:sz w:val="20"/>
          <w:szCs w:val="20"/>
          <w:lang w:val="en-GB"/>
        </w:rPr>
        <w:t>Preston, South Ribble, and Chorley: The Service 12 (Preston – Longton) being</w:t>
      </w:r>
      <w:r w:rsidRPr="004003CF">
        <w:rPr>
          <w:rFonts w:ascii="Arial" w:hAnsi="Arial" w:cs="Arial"/>
          <w:bCs/>
          <w:sz w:val="20"/>
          <w:szCs w:val="20"/>
          <w:lang w:val="en-GB"/>
        </w:rPr>
        <w:t xml:space="preserve"> replaced by a </w:t>
      </w:r>
      <w:r w:rsidRPr="004003CF">
        <w:rPr>
          <w:rFonts w:ascii="Arial" w:hAnsi="Arial" w:cs="Arial"/>
          <w:sz w:val="20"/>
          <w:szCs w:val="20"/>
          <w:lang w:val="en-GB"/>
        </w:rPr>
        <w:t xml:space="preserve">new Service 115. Usage of the new route was discussed and Chair, Cllr K. Hayes believes the route will be beneficial for students travelling to </w:t>
      </w:r>
      <w:r w:rsidRPr="00ED732E">
        <w:rPr>
          <w:rFonts w:ascii="Arial" w:hAnsi="Arial" w:cs="Arial"/>
          <w:sz w:val="20"/>
          <w:szCs w:val="20"/>
          <w:lang w:val="en-GB"/>
        </w:rPr>
        <w:t xml:space="preserve">Runshaw </w:t>
      </w:r>
      <w:r w:rsidR="009B45DA" w:rsidRPr="00ED732E">
        <w:rPr>
          <w:rFonts w:ascii="Arial" w:hAnsi="Arial" w:cs="Arial"/>
          <w:sz w:val="20"/>
          <w:szCs w:val="20"/>
          <w:lang w:val="en-GB"/>
        </w:rPr>
        <w:t>C</w:t>
      </w:r>
      <w:r w:rsidRPr="00ED732E">
        <w:rPr>
          <w:rFonts w:ascii="Arial" w:hAnsi="Arial" w:cs="Arial"/>
          <w:sz w:val="20"/>
          <w:szCs w:val="20"/>
          <w:lang w:val="en-GB"/>
        </w:rPr>
        <w:t xml:space="preserve">ollege </w:t>
      </w:r>
      <w:r w:rsidRPr="004003CF">
        <w:rPr>
          <w:rFonts w:ascii="Arial" w:hAnsi="Arial" w:cs="Arial"/>
          <w:sz w:val="20"/>
          <w:szCs w:val="20"/>
          <w:lang w:val="en-GB"/>
        </w:rPr>
        <w:t xml:space="preserve">from Much Hoole. Chair, Cllr K. Hayes proposed adding the information for the new route to the Much Hoole Village Facebook page and to market again more nearer the time to gather interest. This was seconded by Cllr R. Lea and unanimously agreed. </w:t>
      </w:r>
    </w:p>
    <w:p w14:paraId="49ACEBE0" w14:textId="77777777" w:rsidR="009C542D" w:rsidRPr="004003CF" w:rsidRDefault="009C542D" w:rsidP="004003CF">
      <w:pPr>
        <w:jc w:val="both"/>
        <w:rPr>
          <w:rFonts w:ascii="Arial" w:hAnsi="Arial" w:cs="Arial"/>
          <w:sz w:val="20"/>
          <w:szCs w:val="20"/>
        </w:rPr>
      </w:pPr>
    </w:p>
    <w:p w14:paraId="49D03C8A" w14:textId="7BDB2450" w:rsidR="00EB5A98" w:rsidRPr="00423B4E" w:rsidRDefault="00EB5A98" w:rsidP="00B7520B">
      <w:pPr>
        <w:pStyle w:val="ListParagraph"/>
        <w:numPr>
          <w:ilvl w:val="0"/>
          <w:numId w:val="1"/>
        </w:numPr>
        <w:ind w:left="967"/>
        <w:jc w:val="both"/>
        <w:rPr>
          <w:rFonts w:ascii="Arial" w:hAnsi="Arial" w:cs="Arial"/>
          <w:b/>
          <w:bCs/>
          <w:sz w:val="20"/>
          <w:szCs w:val="20"/>
        </w:rPr>
      </w:pPr>
      <w:r>
        <w:rPr>
          <w:rFonts w:ascii="Arial" w:hAnsi="Arial" w:cs="Arial"/>
          <w:b/>
          <w:bCs/>
          <w:sz w:val="20"/>
          <w:szCs w:val="20"/>
        </w:rPr>
        <w:t>Footpath Map Pamphlets</w:t>
      </w:r>
    </w:p>
    <w:p w14:paraId="655D8751" w14:textId="3C9C69E5" w:rsidR="00EB5A98" w:rsidRPr="00ED732E" w:rsidRDefault="00EB5A98" w:rsidP="004003CF">
      <w:pPr>
        <w:ind w:left="964"/>
        <w:jc w:val="both"/>
        <w:rPr>
          <w:rFonts w:ascii="Arial" w:hAnsi="Arial" w:cs="Arial"/>
          <w:sz w:val="20"/>
          <w:szCs w:val="20"/>
          <w:lang w:val="en-GB"/>
        </w:rPr>
      </w:pPr>
      <w:r>
        <w:rPr>
          <w:rFonts w:ascii="Arial" w:hAnsi="Arial" w:cs="Arial"/>
          <w:sz w:val="20"/>
          <w:szCs w:val="20"/>
          <w:lang w:val="en-GB"/>
        </w:rPr>
        <w:t>Council reviewed the quote from ‘Fertile Frog’ for designing footpath map pamphlets. Cllr P. Cocker confirmed that the quote of £800+VAT was for the design only, excluding printing. It was agreed that the map would detail the footpaths in the village and their extensions into the surrounding areas. Cllr K. Hayes suggested that the Clerk confirm the with Fertile Frog what would be included in the option 1 quote of £400+VAT and clarify what information the council would need to provide. The council also agreed that the map should feature easy-to-read design,</w:t>
      </w:r>
      <w:r w:rsidR="009B45DA">
        <w:rPr>
          <w:rFonts w:ascii="Arial" w:hAnsi="Arial" w:cs="Arial"/>
          <w:sz w:val="20"/>
          <w:szCs w:val="20"/>
          <w:lang w:val="en-GB"/>
        </w:rPr>
        <w:t xml:space="preserve"> </w:t>
      </w:r>
      <w:r w:rsidR="009B45DA" w:rsidRPr="00ED732E">
        <w:rPr>
          <w:rFonts w:ascii="Arial" w:hAnsi="Arial" w:cs="Arial"/>
          <w:sz w:val="20"/>
          <w:szCs w:val="20"/>
          <w:lang w:val="en-GB"/>
        </w:rPr>
        <w:t>numbered Rights of Way,</w:t>
      </w:r>
      <w:r w:rsidRPr="00ED732E">
        <w:rPr>
          <w:rFonts w:ascii="Arial" w:hAnsi="Arial" w:cs="Arial"/>
          <w:sz w:val="20"/>
          <w:szCs w:val="20"/>
          <w:lang w:val="en-GB"/>
        </w:rPr>
        <w:t xml:space="preserve"> highlighting points of interest in the village.</w:t>
      </w:r>
    </w:p>
    <w:p w14:paraId="7F7630EA" w14:textId="2F48AD96" w:rsidR="00950CC8" w:rsidRPr="00ED732E" w:rsidRDefault="00950CC8" w:rsidP="004003CF">
      <w:pPr>
        <w:ind w:left="964"/>
        <w:jc w:val="both"/>
        <w:rPr>
          <w:rFonts w:ascii="Arial" w:hAnsi="Arial" w:cs="Arial"/>
          <w:sz w:val="20"/>
          <w:szCs w:val="20"/>
        </w:rPr>
      </w:pPr>
    </w:p>
    <w:p w14:paraId="778D8E5F" w14:textId="6C67FD6F" w:rsidR="00F2782D" w:rsidRPr="00ED732E" w:rsidRDefault="009266DE" w:rsidP="00B7520B">
      <w:pPr>
        <w:pStyle w:val="ListParagraph"/>
        <w:numPr>
          <w:ilvl w:val="0"/>
          <w:numId w:val="1"/>
        </w:numPr>
        <w:ind w:left="967"/>
        <w:jc w:val="both"/>
        <w:rPr>
          <w:rFonts w:ascii="Arial" w:hAnsi="Arial" w:cs="Arial"/>
          <w:sz w:val="20"/>
          <w:szCs w:val="20"/>
        </w:rPr>
      </w:pPr>
      <w:r w:rsidRPr="00ED732E">
        <w:rPr>
          <w:rFonts w:ascii="Arial" w:hAnsi="Arial" w:cs="Arial"/>
          <w:b/>
          <w:bCs/>
          <w:sz w:val="20"/>
          <w:szCs w:val="20"/>
        </w:rPr>
        <w:t>Fallen Soldiers Plaques</w:t>
      </w:r>
    </w:p>
    <w:p w14:paraId="679C48FB" w14:textId="3C9E6426" w:rsidR="00896724" w:rsidRPr="00ED732E" w:rsidRDefault="00896724" w:rsidP="00896724">
      <w:pPr>
        <w:ind w:left="964"/>
        <w:jc w:val="both"/>
        <w:rPr>
          <w:rFonts w:ascii="Arial" w:hAnsi="Arial" w:cs="Arial"/>
          <w:bCs/>
          <w:sz w:val="20"/>
          <w:szCs w:val="20"/>
        </w:rPr>
      </w:pPr>
      <w:r w:rsidRPr="00ED732E">
        <w:rPr>
          <w:rFonts w:ascii="Arial" w:hAnsi="Arial" w:cs="Arial"/>
          <w:sz w:val="20"/>
          <w:szCs w:val="20"/>
          <w:lang w:val="en-GB"/>
        </w:rPr>
        <w:t>Chair, Cllr K. Hayes suggested that to move this potential project further and gather the relevant</w:t>
      </w:r>
      <w:r w:rsidR="00266DFB" w:rsidRPr="00ED732E">
        <w:rPr>
          <w:rFonts w:ascii="Arial" w:hAnsi="Arial" w:cs="Arial"/>
          <w:sz w:val="20"/>
          <w:szCs w:val="20"/>
          <w:lang w:val="en-GB"/>
        </w:rPr>
        <w:t xml:space="preserve"> information</w:t>
      </w:r>
      <w:r w:rsidRPr="00ED732E">
        <w:rPr>
          <w:rFonts w:ascii="Arial" w:hAnsi="Arial" w:cs="Arial"/>
          <w:sz w:val="20"/>
          <w:szCs w:val="20"/>
          <w:lang w:val="en-GB"/>
        </w:rPr>
        <w:t xml:space="preserve">, the Clerk should contact Croston Parish </w:t>
      </w:r>
      <w:r w:rsidR="004E12A8" w:rsidRPr="00ED732E">
        <w:rPr>
          <w:rFonts w:ascii="Arial" w:hAnsi="Arial" w:cs="Arial"/>
          <w:sz w:val="20"/>
          <w:szCs w:val="20"/>
          <w:lang w:val="en-GB"/>
        </w:rPr>
        <w:t>C</w:t>
      </w:r>
      <w:r w:rsidRPr="00ED732E">
        <w:rPr>
          <w:rFonts w:ascii="Arial" w:hAnsi="Arial" w:cs="Arial"/>
          <w:sz w:val="20"/>
          <w:szCs w:val="20"/>
          <w:lang w:val="en-GB"/>
        </w:rPr>
        <w:t>ouncil</w:t>
      </w:r>
      <w:r w:rsidR="004E12A8" w:rsidRPr="00ED732E">
        <w:rPr>
          <w:rFonts w:ascii="Arial" w:hAnsi="Arial" w:cs="Arial"/>
          <w:sz w:val="20"/>
          <w:szCs w:val="20"/>
          <w:lang w:val="en-GB"/>
        </w:rPr>
        <w:t>’</w:t>
      </w:r>
      <w:r w:rsidRPr="00ED732E">
        <w:rPr>
          <w:rFonts w:ascii="Arial" w:hAnsi="Arial" w:cs="Arial"/>
          <w:sz w:val="20"/>
          <w:szCs w:val="20"/>
          <w:lang w:val="en-GB"/>
        </w:rPr>
        <w:t>s Clerk to obtain the contact details of the Croston Historian.</w:t>
      </w:r>
    </w:p>
    <w:p w14:paraId="70DD4D54" w14:textId="77777777" w:rsidR="00896724" w:rsidRPr="00ED732E" w:rsidRDefault="00896724" w:rsidP="005167C6">
      <w:pPr>
        <w:ind w:left="607"/>
        <w:jc w:val="both"/>
        <w:rPr>
          <w:rFonts w:ascii="Arial" w:hAnsi="Arial" w:cs="Arial"/>
          <w:sz w:val="20"/>
          <w:szCs w:val="20"/>
        </w:rPr>
      </w:pPr>
    </w:p>
    <w:p w14:paraId="2D1F9B90" w14:textId="087EBA15" w:rsidR="001F5D42" w:rsidRPr="00ED732E" w:rsidRDefault="00567C00" w:rsidP="005167C6">
      <w:pPr>
        <w:ind w:left="607"/>
        <w:jc w:val="both"/>
        <w:rPr>
          <w:rFonts w:ascii="Arial" w:hAnsi="Arial" w:cs="Arial"/>
          <w:sz w:val="20"/>
          <w:szCs w:val="20"/>
        </w:rPr>
      </w:pPr>
      <w:r w:rsidRPr="00ED732E">
        <w:rPr>
          <w:rFonts w:ascii="Arial" w:hAnsi="Arial" w:cs="Arial"/>
          <w:b/>
          <w:bCs/>
          <w:sz w:val="20"/>
          <w:szCs w:val="20"/>
        </w:rPr>
        <w:t>2</w:t>
      </w:r>
      <w:r w:rsidR="005167C6" w:rsidRPr="00ED732E">
        <w:rPr>
          <w:rFonts w:ascii="Arial" w:hAnsi="Arial" w:cs="Arial"/>
          <w:b/>
          <w:bCs/>
          <w:sz w:val="20"/>
          <w:szCs w:val="20"/>
        </w:rPr>
        <w:t>0</w:t>
      </w:r>
      <w:r w:rsidRPr="00ED732E">
        <w:rPr>
          <w:rFonts w:ascii="Arial" w:hAnsi="Arial" w:cs="Arial"/>
          <w:b/>
          <w:bCs/>
          <w:sz w:val="20"/>
          <w:szCs w:val="20"/>
        </w:rPr>
        <w:t xml:space="preserve">. </w:t>
      </w:r>
      <w:r w:rsidR="00C27F9E" w:rsidRPr="00ED732E">
        <w:rPr>
          <w:rFonts w:ascii="Arial" w:hAnsi="Arial" w:cs="Arial"/>
          <w:b/>
          <w:bCs/>
          <w:sz w:val="20"/>
          <w:szCs w:val="20"/>
        </w:rPr>
        <w:t xml:space="preserve">Planning </w:t>
      </w:r>
    </w:p>
    <w:p w14:paraId="7F35CBCE" w14:textId="77777777" w:rsidR="005167C6" w:rsidRPr="00ED732E" w:rsidRDefault="00E317BB" w:rsidP="005167C6">
      <w:pPr>
        <w:ind w:left="964"/>
        <w:jc w:val="both"/>
        <w:rPr>
          <w:rFonts w:ascii="Arial" w:hAnsi="Arial" w:cs="Arial"/>
          <w:sz w:val="20"/>
          <w:szCs w:val="20"/>
        </w:rPr>
      </w:pPr>
      <w:r w:rsidRPr="00ED732E">
        <w:rPr>
          <w:rFonts w:ascii="Arial" w:hAnsi="Arial" w:cs="Arial"/>
          <w:sz w:val="20"/>
          <w:szCs w:val="20"/>
        </w:rPr>
        <w:t xml:space="preserve">Council noted </w:t>
      </w:r>
      <w:r w:rsidR="00423B4E" w:rsidRPr="00ED732E">
        <w:rPr>
          <w:rFonts w:ascii="Arial" w:hAnsi="Arial" w:cs="Arial"/>
          <w:sz w:val="20"/>
          <w:szCs w:val="20"/>
        </w:rPr>
        <w:t xml:space="preserve">the </w:t>
      </w:r>
      <w:r w:rsidRPr="00ED732E">
        <w:rPr>
          <w:rFonts w:ascii="Arial" w:hAnsi="Arial" w:cs="Arial"/>
          <w:sz w:val="20"/>
          <w:szCs w:val="20"/>
        </w:rPr>
        <w:t xml:space="preserve">planning application </w:t>
      </w:r>
      <w:r w:rsidR="004003CF" w:rsidRPr="00ED732E">
        <w:rPr>
          <w:rFonts w:ascii="Arial" w:hAnsi="Arial" w:cs="Arial"/>
          <w:sz w:val="20"/>
          <w:szCs w:val="20"/>
        </w:rPr>
        <w:t xml:space="preserve">07/2024/00924/HOH. 108 Liverpool Old Road Much Hoole Preston Lancashire PR4 4QA. Single </w:t>
      </w:r>
      <w:proofErr w:type="spellStart"/>
      <w:r w:rsidR="004003CF" w:rsidRPr="00ED732E">
        <w:rPr>
          <w:rFonts w:ascii="Arial" w:hAnsi="Arial" w:cs="Arial"/>
          <w:sz w:val="20"/>
          <w:szCs w:val="20"/>
        </w:rPr>
        <w:t>storey</w:t>
      </w:r>
      <w:proofErr w:type="spellEnd"/>
      <w:r w:rsidR="004003CF" w:rsidRPr="00ED732E">
        <w:rPr>
          <w:rFonts w:ascii="Arial" w:hAnsi="Arial" w:cs="Arial"/>
          <w:sz w:val="20"/>
          <w:szCs w:val="20"/>
        </w:rPr>
        <w:t xml:space="preserve"> rear extension and first floor side extension over existing driveway.</w:t>
      </w:r>
    </w:p>
    <w:p w14:paraId="0C52FEDE" w14:textId="77777777" w:rsidR="005167C6" w:rsidRPr="00ED732E" w:rsidRDefault="005167C6" w:rsidP="005167C6">
      <w:pPr>
        <w:ind w:left="964"/>
        <w:jc w:val="both"/>
        <w:rPr>
          <w:rFonts w:ascii="Arial" w:hAnsi="Arial" w:cs="Arial"/>
          <w:sz w:val="20"/>
          <w:szCs w:val="20"/>
        </w:rPr>
      </w:pPr>
    </w:p>
    <w:p w14:paraId="41A3A97B" w14:textId="4F2A6514" w:rsidR="0049589E" w:rsidRPr="00ED732E" w:rsidRDefault="007272FA" w:rsidP="00B7520B">
      <w:pPr>
        <w:pStyle w:val="ListParagraph"/>
        <w:numPr>
          <w:ilvl w:val="0"/>
          <w:numId w:val="3"/>
        </w:numPr>
        <w:ind w:left="967"/>
        <w:jc w:val="both"/>
        <w:rPr>
          <w:rFonts w:ascii="Arial" w:hAnsi="Arial" w:cs="Arial"/>
          <w:sz w:val="20"/>
          <w:szCs w:val="20"/>
        </w:rPr>
      </w:pPr>
      <w:r w:rsidRPr="00ED732E">
        <w:rPr>
          <w:rFonts w:ascii="Arial" w:hAnsi="Arial" w:cs="Arial"/>
          <w:b/>
          <w:bCs/>
          <w:sz w:val="20"/>
          <w:szCs w:val="20"/>
        </w:rPr>
        <w:t>Items for next agenda</w:t>
      </w:r>
    </w:p>
    <w:p w14:paraId="73BD8EED" w14:textId="1C7038E9" w:rsidR="004D5895" w:rsidRPr="00ED732E" w:rsidRDefault="004E12A8" w:rsidP="004003CF">
      <w:pPr>
        <w:pStyle w:val="ListParagraph"/>
        <w:ind w:left="964"/>
        <w:jc w:val="both"/>
        <w:rPr>
          <w:rFonts w:ascii="Arial" w:hAnsi="Arial" w:cs="Arial"/>
          <w:sz w:val="20"/>
          <w:szCs w:val="20"/>
        </w:rPr>
      </w:pPr>
      <w:r w:rsidRPr="00ED732E">
        <w:rPr>
          <w:rFonts w:ascii="Arial" w:hAnsi="Arial" w:cs="Arial"/>
          <w:sz w:val="20"/>
          <w:szCs w:val="20"/>
        </w:rPr>
        <w:t>CIL/Reserves/bank balance/budget issue</w:t>
      </w:r>
    </w:p>
    <w:p w14:paraId="4A211E92" w14:textId="77777777" w:rsidR="004D5895" w:rsidRPr="00ED732E" w:rsidRDefault="004D5895" w:rsidP="004003CF">
      <w:pPr>
        <w:pStyle w:val="ListParagraph"/>
        <w:ind w:left="964"/>
        <w:jc w:val="both"/>
        <w:rPr>
          <w:rFonts w:ascii="Arial" w:hAnsi="Arial" w:cs="Arial"/>
          <w:sz w:val="20"/>
          <w:szCs w:val="20"/>
        </w:rPr>
      </w:pPr>
      <w:r w:rsidRPr="00ED732E">
        <w:rPr>
          <w:rFonts w:ascii="Arial" w:hAnsi="Arial" w:cs="Arial"/>
          <w:sz w:val="20"/>
          <w:szCs w:val="20"/>
        </w:rPr>
        <w:t>Community Orchard Project</w:t>
      </w:r>
    </w:p>
    <w:p w14:paraId="739EA645" w14:textId="77777777" w:rsidR="004D5895" w:rsidRPr="004003CF" w:rsidRDefault="004D5895" w:rsidP="004003CF">
      <w:pPr>
        <w:pStyle w:val="ListParagraph"/>
        <w:ind w:left="964"/>
        <w:jc w:val="both"/>
        <w:rPr>
          <w:rFonts w:ascii="Arial" w:hAnsi="Arial" w:cs="Arial"/>
          <w:sz w:val="20"/>
          <w:szCs w:val="20"/>
        </w:rPr>
      </w:pPr>
      <w:r w:rsidRPr="004003CF">
        <w:rPr>
          <w:rFonts w:ascii="Arial" w:hAnsi="Arial" w:cs="Arial"/>
          <w:sz w:val="20"/>
          <w:szCs w:val="20"/>
        </w:rPr>
        <w:t>Bus routes</w:t>
      </w:r>
    </w:p>
    <w:p w14:paraId="285DA01A" w14:textId="77777777" w:rsidR="004D5895" w:rsidRPr="004003CF" w:rsidRDefault="004D5895" w:rsidP="004003CF">
      <w:pPr>
        <w:pStyle w:val="ListParagraph"/>
        <w:ind w:left="964"/>
        <w:jc w:val="both"/>
        <w:rPr>
          <w:rFonts w:ascii="Arial" w:hAnsi="Arial" w:cs="Arial"/>
          <w:sz w:val="20"/>
          <w:szCs w:val="20"/>
        </w:rPr>
      </w:pPr>
      <w:r w:rsidRPr="004003CF">
        <w:rPr>
          <w:rFonts w:ascii="Arial" w:hAnsi="Arial" w:cs="Arial"/>
          <w:sz w:val="20"/>
          <w:szCs w:val="20"/>
        </w:rPr>
        <w:t>Footpath map pamphlets</w:t>
      </w:r>
    </w:p>
    <w:p w14:paraId="2AD3C2D0" w14:textId="1E0D05B9" w:rsidR="004D5895" w:rsidRPr="004003CF" w:rsidRDefault="004D5895" w:rsidP="004003CF">
      <w:pPr>
        <w:pStyle w:val="ListParagraph"/>
        <w:ind w:left="964"/>
        <w:jc w:val="both"/>
        <w:rPr>
          <w:rFonts w:ascii="Arial" w:hAnsi="Arial" w:cs="Arial"/>
          <w:sz w:val="20"/>
          <w:szCs w:val="20"/>
        </w:rPr>
      </w:pPr>
      <w:r w:rsidRPr="004003CF">
        <w:rPr>
          <w:rFonts w:ascii="Arial" w:hAnsi="Arial" w:cs="Arial"/>
          <w:sz w:val="20"/>
          <w:szCs w:val="20"/>
        </w:rPr>
        <w:t xml:space="preserve">Fallen </w:t>
      </w:r>
      <w:r w:rsidR="00E91CAF" w:rsidRPr="004003CF">
        <w:rPr>
          <w:rFonts w:ascii="Arial" w:hAnsi="Arial" w:cs="Arial"/>
          <w:sz w:val="20"/>
          <w:szCs w:val="20"/>
        </w:rPr>
        <w:t>soldiers’</w:t>
      </w:r>
      <w:r w:rsidRPr="004003CF">
        <w:rPr>
          <w:rFonts w:ascii="Arial" w:hAnsi="Arial" w:cs="Arial"/>
          <w:sz w:val="20"/>
          <w:szCs w:val="20"/>
        </w:rPr>
        <w:t xml:space="preserve"> plaques</w:t>
      </w:r>
    </w:p>
    <w:p w14:paraId="00296B31" w14:textId="42C5618B" w:rsidR="00C6026B" w:rsidRPr="004003CF" w:rsidRDefault="00C6026B" w:rsidP="004003CF">
      <w:pPr>
        <w:pStyle w:val="ListParagraph"/>
        <w:ind w:left="964"/>
        <w:jc w:val="both"/>
        <w:rPr>
          <w:rFonts w:ascii="Arial" w:hAnsi="Arial" w:cs="Arial"/>
          <w:sz w:val="20"/>
          <w:szCs w:val="20"/>
        </w:rPr>
      </w:pPr>
      <w:r w:rsidRPr="004003CF">
        <w:rPr>
          <w:rFonts w:ascii="Arial" w:hAnsi="Arial" w:cs="Arial"/>
          <w:sz w:val="20"/>
          <w:szCs w:val="20"/>
        </w:rPr>
        <w:t>South Ribble Allotments</w:t>
      </w:r>
    </w:p>
    <w:p w14:paraId="1BE6607F" w14:textId="50EF2C26" w:rsidR="00E3107F" w:rsidRPr="004003CF" w:rsidRDefault="00E3107F" w:rsidP="004003CF">
      <w:pPr>
        <w:pStyle w:val="ListParagraph"/>
        <w:ind w:left="964"/>
        <w:jc w:val="both"/>
        <w:rPr>
          <w:rFonts w:ascii="Arial" w:hAnsi="Arial" w:cs="Arial"/>
          <w:sz w:val="20"/>
          <w:szCs w:val="20"/>
        </w:rPr>
      </w:pPr>
      <w:r w:rsidRPr="004003CF">
        <w:rPr>
          <w:rFonts w:ascii="Arial" w:hAnsi="Arial" w:cs="Arial"/>
          <w:sz w:val="20"/>
          <w:szCs w:val="20"/>
        </w:rPr>
        <w:t xml:space="preserve">Approve payment of the materials purchased for the planting of trees in the Community </w:t>
      </w:r>
      <w:r w:rsidR="00E91CAF" w:rsidRPr="004003CF">
        <w:rPr>
          <w:rFonts w:ascii="Arial" w:hAnsi="Arial" w:cs="Arial"/>
          <w:sz w:val="20"/>
          <w:szCs w:val="20"/>
        </w:rPr>
        <w:t>Orchard Garden</w:t>
      </w:r>
      <w:r w:rsidRPr="004003CF">
        <w:rPr>
          <w:rFonts w:ascii="Arial" w:hAnsi="Arial" w:cs="Arial"/>
          <w:sz w:val="20"/>
          <w:szCs w:val="20"/>
        </w:rPr>
        <w:t>.</w:t>
      </w:r>
    </w:p>
    <w:p w14:paraId="1B55C3BC" w14:textId="77777777" w:rsidR="002F5588" w:rsidRPr="004003CF" w:rsidRDefault="002F5588" w:rsidP="004003CF">
      <w:pPr>
        <w:pStyle w:val="ListParagraph"/>
        <w:ind w:left="964"/>
        <w:jc w:val="both"/>
        <w:rPr>
          <w:rFonts w:ascii="Arial" w:hAnsi="Arial" w:cs="Arial"/>
          <w:sz w:val="20"/>
          <w:szCs w:val="20"/>
        </w:rPr>
      </w:pPr>
    </w:p>
    <w:p w14:paraId="2B9B4677" w14:textId="1441F201" w:rsidR="003F3B02" w:rsidRPr="004003CF" w:rsidRDefault="003F3B02" w:rsidP="00B7520B">
      <w:pPr>
        <w:pStyle w:val="ListParagraph"/>
        <w:numPr>
          <w:ilvl w:val="0"/>
          <w:numId w:val="3"/>
        </w:numPr>
        <w:ind w:left="967"/>
        <w:jc w:val="both"/>
        <w:rPr>
          <w:rFonts w:ascii="Arial" w:hAnsi="Arial" w:cs="Arial"/>
          <w:b/>
          <w:bCs/>
          <w:sz w:val="20"/>
          <w:szCs w:val="20"/>
        </w:rPr>
      </w:pPr>
      <w:r w:rsidRPr="004003CF">
        <w:rPr>
          <w:rFonts w:ascii="Arial" w:hAnsi="Arial" w:cs="Arial"/>
          <w:b/>
          <w:bCs/>
          <w:sz w:val="20"/>
          <w:szCs w:val="20"/>
        </w:rPr>
        <w:t xml:space="preserve">Date of the next meeting </w:t>
      </w:r>
    </w:p>
    <w:p w14:paraId="5E494029" w14:textId="54A37AE6" w:rsidR="005167C6" w:rsidRPr="004003CF" w:rsidRDefault="005064E1" w:rsidP="004003CF">
      <w:pPr>
        <w:pStyle w:val="ListParagraph"/>
        <w:ind w:left="964"/>
        <w:jc w:val="both"/>
        <w:rPr>
          <w:rFonts w:ascii="Arial" w:hAnsi="Arial" w:cs="Arial"/>
          <w:sz w:val="20"/>
          <w:szCs w:val="20"/>
        </w:rPr>
      </w:pPr>
      <w:r w:rsidRPr="004003CF">
        <w:rPr>
          <w:rFonts w:ascii="Arial" w:hAnsi="Arial" w:cs="Arial"/>
          <w:sz w:val="20"/>
          <w:szCs w:val="20"/>
        </w:rPr>
        <w:t>The</w:t>
      </w:r>
      <w:r w:rsidR="00125DF9" w:rsidRPr="004003CF">
        <w:rPr>
          <w:rFonts w:ascii="Arial" w:hAnsi="Arial" w:cs="Arial"/>
          <w:sz w:val="20"/>
          <w:szCs w:val="20"/>
        </w:rPr>
        <w:t xml:space="preserve"> council unanimously agreed to the</w:t>
      </w:r>
      <w:r w:rsidRPr="004003CF">
        <w:rPr>
          <w:rFonts w:ascii="Arial" w:hAnsi="Arial" w:cs="Arial"/>
          <w:sz w:val="20"/>
          <w:szCs w:val="20"/>
        </w:rPr>
        <w:t xml:space="preserve"> date of the next meeting</w:t>
      </w:r>
      <w:r w:rsidR="00125DF9" w:rsidRPr="004003CF">
        <w:rPr>
          <w:rFonts w:ascii="Arial" w:hAnsi="Arial" w:cs="Arial"/>
          <w:sz w:val="20"/>
          <w:szCs w:val="20"/>
        </w:rPr>
        <w:t xml:space="preserve"> being</w:t>
      </w:r>
      <w:r w:rsidRPr="004003CF">
        <w:rPr>
          <w:rFonts w:ascii="Arial" w:hAnsi="Arial" w:cs="Arial"/>
          <w:sz w:val="20"/>
          <w:szCs w:val="20"/>
        </w:rPr>
        <w:t xml:space="preserve"> held on Monday </w:t>
      </w:r>
      <w:r w:rsidR="009C7520" w:rsidRPr="004003CF">
        <w:rPr>
          <w:rFonts w:ascii="Arial" w:hAnsi="Arial" w:cs="Arial"/>
          <w:sz w:val="20"/>
          <w:szCs w:val="20"/>
        </w:rPr>
        <w:t>1</w:t>
      </w:r>
      <w:r w:rsidR="00E91CAF">
        <w:rPr>
          <w:rFonts w:ascii="Arial" w:hAnsi="Arial" w:cs="Arial"/>
          <w:sz w:val="20"/>
          <w:szCs w:val="20"/>
        </w:rPr>
        <w:t>0</w:t>
      </w:r>
      <w:r w:rsidR="002246E7" w:rsidRPr="004003CF">
        <w:rPr>
          <w:rFonts w:ascii="Arial" w:hAnsi="Arial" w:cs="Arial"/>
          <w:sz w:val="20"/>
          <w:szCs w:val="20"/>
          <w:vertAlign w:val="superscript"/>
        </w:rPr>
        <w:t>th</w:t>
      </w:r>
      <w:r w:rsidR="002246E7" w:rsidRPr="004003CF">
        <w:rPr>
          <w:rFonts w:ascii="Arial" w:hAnsi="Arial" w:cs="Arial"/>
          <w:sz w:val="20"/>
          <w:szCs w:val="20"/>
        </w:rPr>
        <w:t xml:space="preserve"> </w:t>
      </w:r>
      <w:r w:rsidR="00E91CAF">
        <w:rPr>
          <w:rFonts w:ascii="Arial" w:hAnsi="Arial" w:cs="Arial"/>
          <w:sz w:val="20"/>
          <w:szCs w:val="20"/>
        </w:rPr>
        <w:t>Febru</w:t>
      </w:r>
      <w:r w:rsidR="009C7520" w:rsidRPr="004003CF">
        <w:rPr>
          <w:rFonts w:ascii="Arial" w:hAnsi="Arial" w:cs="Arial"/>
          <w:sz w:val="20"/>
          <w:szCs w:val="20"/>
        </w:rPr>
        <w:t>ary</w:t>
      </w:r>
      <w:r w:rsidRPr="004003CF">
        <w:rPr>
          <w:rFonts w:ascii="Arial" w:hAnsi="Arial" w:cs="Arial"/>
          <w:sz w:val="20"/>
          <w:szCs w:val="20"/>
        </w:rPr>
        <w:t xml:space="preserve"> 202</w:t>
      </w:r>
      <w:r w:rsidR="00E065DC">
        <w:rPr>
          <w:rFonts w:ascii="Arial" w:hAnsi="Arial" w:cs="Arial"/>
          <w:sz w:val="20"/>
          <w:szCs w:val="20"/>
        </w:rPr>
        <w:t>5</w:t>
      </w:r>
      <w:r w:rsidRPr="004003CF">
        <w:rPr>
          <w:rFonts w:ascii="Arial" w:hAnsi="Arial" w:cs="Arial"/>
          <w:sz w:val="20"/>
          <w:szCs w:val="20"/>
        </w:rPr>
        <w:t xml:space="preserve"> at 7.30pm at The Venue, Hoole Village Memorial Hall, Liverpool Old Road, Much Hoole, PR4 4QA.</w:t>
      </w:r>
      <w:bookmarkEnd w:id="2"/>
    </w:p>
    <w:sectPr w:rsidR="005167C6" w:rsidRPr="004003CF" w:rsidSect="00083D9B">
      <w:headerReference w:type="even" r:id="rId9"/>
      <w:headerReference w:type="default" r:id="rId10"/>
      <w:footerReference w:type="even" r:id="rId11"/>
      <w:footerReference w:type="default" r:id="rId12"/>
      <w:headerReference w:type="first" r:id="rId13"/>
      <w:footerReference w:type="first" r:id="rId14"/>
      <w:pgSz w:w="12240" w:h="15840"/>
      <w:pgMar w:top="567"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7803" w14:textId="77777777" w:rsidR="0034581C" w:rsidRDefault="0034581C">
      <w:r>
        <w:separator/>
      </w:r>
    </w:p>
  </w:endnote>
  <w:endnote w:type="continuationSeparator" w:id="0">
    <w:p w14:paraId="724CC470" w14:textId="77777777" w:rsidR="0034581C" w:rsidRDefault="0034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9D67" w14:textId="77777777" w:rsidR="0034581C" w:rsidRDefault="0034581C">
      <w:r>
        <w:separator/>
      </w:r>
    </w:p>
  </w:footnote>
  <w:footnote w:type="continuationSeparator" w:id="0">
    <w:p w14:paraId="5D7A61B3" w14:textId="77777777" w:rsidR="0034581C" w:rsidRDefault="0034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CDFA" w14:textId="65428F21"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204663"/>
      <w:docPartObj>
        <w:docPartGallery w:val="Watermarks"/>
        <w:docPartUnique/>
      </w:docPartObj>
    </w:sdtPr>
    <w:sdtEndPr/>
    <w:sdtContent>
      <w:p w14:paraId="45F6B311" w14:textId="7A1BAB67" w:rsidR="00EA0DE7" w:rsidRDefault="00ED732E" w:rsidP="00766A00">
        <w:pPr>
          <w:pStyle w:val="Header"/>
        </w:pPr>
        <w:r>
          <w:rPr>
            <w:noProof/>
          </w:rPr>
          <w:pict w14:anchorId="6CC03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658783" o:spid="_x0000_s1025" type="#_x0000_t136" style="position:absolute;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8D1" w14:textId="040C41BD"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55D85"/>
    <w:multiLevelType w:val="hybridMultilevel"/>
    <w:tmpl w:val="5D166A98"/>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 w15:restartNumberingAfterBreak="0">
    <w:nsid w:val="50D709CF"/>
    <w:multiLevelType w:val="hybridMultilevel"/>
    <w:tmpl w:val="27902188"/>
    <w:lvl w:ilvl="0" w:tplc="CC241500">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12E84"/>
    <w:multiLevelType w:val="hybridMultilevel"/>
    <w:tmpl w:val="91D4FE90"/>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596E276A"/>
    <w:multiLevelType w:val="hybridMultilevel"/>
    <w:tmpl w:val="51C45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16cid:durableId="1203010484">
    <w:abstractNumId w:val="4"/>
  </w:num>
  <w:num w:numId="2" w16cid:durableId="891843392">
    <w:abstractNumId w:val="0"/>
  </w:num>
  <w:num w:numId="3" w16cid:durableId="1361780826">
    <w:abstractNumId w:val="1"/>
  </w:num>
  <w:num w:numId="4" w16cid:durableId="2027828895">
    <w:abstractNumId w:val="3"/>
  </w:num>
  <w:num w:numId="5" w16cid:durableId="124086936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6D97"/>
    <w:rsid w:val="0001707C"/>
    <w:rsid w:val="00021C63"/>
    <w:rsid w:val="000221F1"/>
    <w:rsid w:val="000232EA"/>
    <w:rsid w:val="000236E6"/>
    <w:rsid w:val="000238B9"/>
    <w:rsid w:val="00023BB3"/>
    <w:rsid w:val="000268F5"/>
    <w:rsid w:val="00030201"/>
    <w:rsid w:val="00030B56"/>
    <w:rsid w:val="00031506"/>
    <w:rsid w:val="00031ADD"/>
    <w:rsid w:val="000325C8"/>
    <w:rsid w:val="00033633"/>
    <w:rsid w:val="00033C44"/>
    <w:rsid w:val="00033D5C"/>
    <w:rsid w:val="00036D09"/>
    <w:rsid w:val="00037705"/>
    <w:rsid w:val="00037D79"/>
    <w:rsid w:val="00037E6C"/>
    <w:rsid w:val="0004106D"/>
    <w:rsid w:val="00041195"/>
    <w:rsid w:val="00041DB4"/>
    <w:rsid w:val="000427FC"/>
    <w:rsid w:val="00042D97"/>
    <w:rsid w:val="000432E9"/>
    <w:rsid w:val="0004334D"/>
    <w:rsid w:val="00044AF2"/>
    <w:rsid w:val="00044BD0"/>
    <w:rsid w:val="00045552"/>
    <w:rsid w:val="00045D5C"/>
    <w:rsid w:val="00046E86"/>
    <w:rsid w:val="00050535"/>
    <w:rsid w:val="000513E4"/>
    <w:rsid w:val="00051BE1"/>
    <w:rsid w:val="0005326C"/>
    <w:rsid w:val="00053459"/>
    <w:rsid w:val="000534D7"/>
    <w:rsid w:val="0005404E"/>
    <w:rsid w:val="000546C4"/>
    <w:rsid w:val="00054760"/>
    <w:rsid w:val="00054A29"/>
    <w:rsid w:val="00055610"/>
    <w:rsid w:val="000556E6"/>
    <w:rsid w:val="0005634B"/>
    <w:rsid w:val="000564AF"/>
    <w:rsid w:val="000566B5"/>
    <w:rsid w:val="00056B72"/>
    <w:rsid w:val="000579E3"/>
    <w:rsid w:val="00057B10"/>
    <w:rsid w:val="00060FEC"/>
    <w:rsid w:val="00061709"/>
    <w:rsid w:val="000627F0"/>
    <w:rsid w:val="00063A6A"/>
    <w:rsid w:val="00063DDB"/>
    <w:rsid w:val="0006447A"/>
    <w:rsid w:val="000644B5"/>
    <w:rsid w:val="00065B92"/>
    <w:rsid w:val="00065C9E"/>
    <w:rsid w:val="000677F8"/>
    <w:rsid w:val="00067DC0"/>
    <w:rsid w:val="00070368"/>
    <w:rsid w:val="00070A67"/>
    <w:rsid w:val="00070CD6"/>
    <w:rsid w:val="00071B2E"/>
    <w:rsid w:val="00072315"/>
    <w:rsid w:val="000732EC"/>
    <w:rsid w:val="00075F78"/>
    <w:rsid w:val="00077070"/>
    <w:rsid w:val="0007778E"/>
    <w:rsid w:val="00077FED"/>
    <w:rsid w:val="00080D29"/>
    <w:rsid w:val="00081D8A"/>
    <w:rsid w:val="00082069"/>
    <w:rsid w:val="000824D9"/>
    <w:rsid w:val="0008320B"/>
    <w:rsid w:val="000835B8"/>
    <w:rsid w:val="000836AF"/>
    <w:rsid w:val="00083D9B"/>
    <w:rsid w:val="00084614"/>
    <w:rsid w:val="0008466F"/>
    <w:rsid w:val="0008606C"/>
    <w:rsid w:val="000868D5"/>
    <w:rsid w:val="00090FB7"/>
    <w:rsid w:val="00091246"/>
    <w:rsid w:val="000913D4"/>
    <w:rsid w:val="00092328"/>
    <w:rsid w:val="00092DBB"/>
    <w:rsid w:val="00093075"/>
    <w:rsid w:val="00093282"/>
    <w:rsid w:val="0009441F"/>
    <w:rsid w:val="0009680E"/>
    <w:rsid w:val="000968B0"/>
    <w:rsid w:val="00096D29"/>
    <w:rsid w:val="00097921"/>
    <w:rsid w:val="000A01D1"/>
    <w:rsid w:val="000A0236"/>
    <w:rsid w:val="000A0522"/>
    <w:rsid w:val="000A0A19"/>
    <w:rsid w:val="000A14B4"/>
    <w:rsid w:val="000A2FF9"/>
    <w:rsid w:val="000A39CD"/>
    <w:rsid w:val="000A443E"/>
    <w:rsid w:val="000A45A1"/>
    <w:rsid w:val="000A4D46"/>
    <w:rsid w:val="000A6600"/>
    <w:rsid w:val="000A756C"/>
    <w:rsid w:val="000B3003"/>
    <w:rsid w:val="000B35C1"/>
    <w:rsid w:val="000B3B53"/>
    <w:rsid w:val="000B3E74"/>
    <w:rsid w:val="000B48A2"/>
    <w:rsid w:val="000B4BBF"/>
    <w:rsid w:val="000B5037"/>
    <w:rsid w:val="000B5118"/>
    <w:rsid w:val="000B51D9"/>
    <w:rsid w:val="000B5C89"/>
    <w:rsid w:val="000B5D2A"/>
    <w:rsid w:val="000B64D8"/>
    <w:rsid w:val="000B7356"/>
    <w:rsid w:val="000B7865"/>
    <w:rsid w:val="000B7981"/>
    <w:rsid w:val="000C122C"/>
    <w:rsid w:val="000C2194"/>
    <w:rsid w:val="000C3340"/>
    <w:rsid w:val="000C3A3E"/>
    <w:rsid w:val="000C4AAD"/>
    <w:rsid w:val="000C55D4"/>
    <w:rsid w:val="000C601A"/>
    <w:rsid w:val="000C679D"/>
    <w:rsid w:val="000C6C0C"/>
    <w:rsid w:val="000D02AB"/>
    <w:rsid w:val="000D19EB"/>
    <w:rsid w:val="000D1E14"/>
    <w:rsid w:val="000D2691"/>
    <w:rsid w:val="000D4935"/>
    <w:rsid w:val="000D6890"/>
    <w:rsid w:val="000D77CC"/>
    <w:rsid w:val="000E032C"/>
    <w:rsid w:val="000E0BB6"/>
    <w:rsid w:val="000E12C5"/>
    <w:rsid w:val="000E154A"/>
    <w:rsid w:val="000E1F0E"/>
    <w:rsid w:val="000E2196"/>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5A1"/>
    <w:rsid w:val="00104944"/>
    <w:rsid w:val="00104F70"/>
    <w:rsid w:val="00105303"/>
    <w:rsid w:val="00105D8B"/>
    <w:rsid w:val="0010650A"/>
    <w:rsid w:val="00107251"/>
    <w:rsid w:val="001108D1"/>
    <w:rsid w:val="00110C4D"/>
    <w:rsid w:val="00111C14"/>
    <w:rsid w:val="00112FDF"/>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DF9"/>
    <w:rsid w:val="00125E7D"/>
    <w:rsid w:val="00127307"/>
    <w:rsid w:val="00127530"/>
    <w:rsid w:val="0013031A"/>
    <w:rsid w:val="00130441"/>
    <w:rsid w:val="0013115E"/>
    <w:rsid w:val="00132CB4"/>
    <w:rsid w:val="00133775"/>
    <w:rsid w:val="00133896"/>
    <w:rsid w:val="001346CE"/>
    <w:rsid w:val="001347FE"/>
    <w:rsid w:val="00134C0A"/>
    <w:rsid w:val="00137581"/>
    <w:rsid w:val="00140579"/>
    <w:rsid w:val="001405C4"/>
    <w:rsid w:val="00141175"/>
    <w:rsid w:val="00144404"/>
    <w:rsid w:val="00145F98"/>
    <w:rsid w:val="00147119"/>
    <w:rsid w:val="00147AC9"/>
    <w:rsid w:val="00150D6A"/>
    <w:rsid w:val="00152226"/>
    <w:rsid w:val="00153630"/>
    <w:rsid w:val="00153A89"/>
    <w:rsid w:val="00153EB8"/>
    <w:rsid w:val="001557C7"/>
    <w:rsid w:val="00156CAE"/>
    <w:rsid w:val="001574E9"/>
    <w:rsid w:val="0015786F"/>
    <w:rsid w:val="00157902"/>
    <w:rsid w:val="00157DC1"/>
    <w:rsid w:val="00160900"/>
    <w:rsid w:val="00160FD8"/>
    <w:rsid w:val="00161AF9"/>
    <w:rsid w:val="00161C4D"/>
    <w:rsid w:val="00162B1F"/>
    <w:rsid w:val="00163A8A"/>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19C"/>
    <w:rsid w:val="001802A5"/>
    <w:rsid w:val="00180467"/>
    <w:rsid w:val="001807EE"/>
    <w:rsid w:val="00180AB2"/>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695F"/>
    <w:rsid w:val="00196C35"/>
    <w:rsid w:val="00197161"/>
    <w:rsid w:val="001A089A"/>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2F"/>
    <w:rsid w:val="001B70A8"/>
    <w:rsid w:val="001B71A2"/>
    <w:rsid w:val="001B7791"/>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1B3"/>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D42"/>
    <w:rsid w:val="001F5E58"/>
    <w:rsid w:val="001F614B"/>
    <w:rsid w:val="001F72FC"/>
    <w:rsid w:val="001F7F40"/>
    <w:rsid w:val="00200010"/>
    <w:rsid w:val="0020074C"/>
    <w:rsid w:val="002007A0"/>
    <w:rsid w:val="00201038"/>
    <w:rsid w:val="00201B5C"/>
    <w:rsid w:val="00201E96"/>
    <w:rsid w:val="00202390"/>
    <w:rsid w:val="00202A13"/>
    <w:rsid w:val="002032C9"/>
    <w:rsid w:val="002032E8"/>
    <w:rsid w:val="002050A0"/>
    <w:rsid w:val="00205C80"/>
    <w:rsid w:val="00206EEF"/>
    <w:rsid w:val="002078D9"/>
    <w:rsid w:val="00207EA4"/>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B43"/>
    <w:rsid w:val="002219D0"/>
    <w:rsid w:val="00221BBA"/>
    <w:rsid w:val="00221BFB"/>
    <w:rsid w:val="002235B2"/>
    <w:rsid w:val="00224634"/>
    <w:rsid w:val="002246E7"/>
    <w:rsid w:val="002247F7"/>
    <w:rsid w:val="00224C4E"/>
    <w:rsid w:val="00224F12"/>
    <w:rsid w:val="002256E5"/>
    <w:rsid w:val="00225D75"/>
    <w:rsid w:val="00226756"/>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2502"/>
    <w:rsid w:val="0025391E"/>
    <w:rsid w:val="0025433B"/>
    <w:rsid w:val="0025536C"/>
    <w:rsid w:val="00256FB1"/>
    <w:rsid w:val="002571BB"/>
    <w:rsid w:val="00257D2B"/>
    <w:rsid w:val="00260165"/>
    <w:rsid w:val="00260EF8"/>
    <w:rsid w:val="002620E6"/>
    <w:rsid w:val="002634ED"/>
    <w:rsid w:val="00263E3B"/>
    <w:rsid w:val="0026412A"/>
    <w:rsid w:val="0026452C"/>
    <w:rsid w:val="00264902"/>
    <w:rsid w:val="002663E1"/>
    <w:rsid w:val="00266DFB"/>
    <w:rsid w:val="0026736E"/>
    <w:rsid w:val="0026757E"/>
    <w:rsid w:val="0027033B"/>
    <w:rsid w:val="00270499"/>
    <w:rsid w:val="002704A7"/>
    <w:rsid w:val="00270F16"/>
    <w:rsid w:val="00271B93"/>
    <w:rsid w:val="002727A5"/>
    <w:rsid w:val="0027348B"/>
    <w:rsid w:val="00273993"/>
    <w:rsid w:val="00273FCF"/>
    <w:rsid w:val="0027409D"/>
    <w:rsid w:val="002743EE"/>
    <w:rsid w:val="00275468"/>
    <w:rsid w:val="00275519"/>
    <w:rsid w:val="00275D47"/>
    <w:rsid w:val="002768FA"/>
    <w:rsid w:val="002769A1"/>
    <w:rsid w:val="00276FC2"/>
    <w:rsid w:val="0027756F"/>
    <w:rsid w:val="00281560"/>
    <w:rsid w:val="00282502"/>
    <w:rsid w:val="00283F03"/>
    <w:rsid w:val="00284054"/>
    <w:rsid w:val="002847D2"/>
    <w:rsid w:val="00284869"/>
    <w:rsid w:val="0028494E"/>
    <w:rsid w:val="00286225"/>
    <w:rsid w:val="00287A2E"/>
    <w:rsid w:val="00290BEC"/>
    <w:rsid w:val="00291760"/>
    <w:rsid w:val="00291C8B"/>
    <w:rsid w:val="0029251C"/>
    <w:rsid w:val="0029462D"/>
    <w:rsid w:val="00294E25"/>
    <w:rsid w:val="002951FA"/>
    <w:rsid w:val="002951FC"/>
    <w:rsid w:val="00295770"/>
    <w:rsid w:val="002959C1"/>
    <w:rsid w:val="002959ED"/>
    <w:rsid w:val="0029626C"/>
    <w:rsid w:val="002970C4"/>
    <w:rsid w:val="002978E8"/>
    <w:rsid w:val="002A094D"/>
    <w:rsid w:val="002A2263"/>
    <w:rsid w:val="002A27F8"/>
    <w:rsid w:val="002A2BC6"/>
    <w:rsid w:val="002A33EC"/>
    <w:rsid w:val="002A4E8C"/>
    <w:rsid w:val="002A5548"/>
    <w:rsid w:val="002A6743"/>
    <w:rsid w:val="002A7893"/>
    <w:rsid w:val="002A7AB5"/>
    <w:rsid w:val="002B03D8"/>
    <w:rsid w:val="002B04C0"/>
    <w:rsid w:val="002B08D3"/>
    <w:rsid w:val="002B0B1D"/>
    <w:rsid w:val="002B213F"/>
    <w:rsid w:val="002B3306"/>
    <w:rsid w:val="002B347E"/>
    <w:rsid w:val="002B49A2"/>
    <w:rsid w:val="002B4AA5"/>
    <w:rsid w:val="002B4DB0"/>
    <w:rsid w:val="002B5239"/>
    <w:rsid w:val="002B6706"/>
    <w:rsid w:val="002C1937"/>
    <w:rsid w:val="002C1C0C"/>
    <w:rsid w:val="002C293C"/>
    <w:rsid w:val="002C37E6"/>
    <w:rsid w:val="002C5007"/>
    <w:rsid w:val="002C54B8"/>
    <w:rsid w:val="002C56CE"/>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DF4"/>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588"/>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1AA"/>
    <w:rsid w:val="00327647"/>
    <w:rsid w:val="00330347"/>
    <w:rsid w:val="00330977"/>
    <w:rsid w:val="00330BFE"/>
    <w:rsid w:val="00330DFD"/>
    <w:rsid w:val="00331A10"/>
    <w:rsid w:val="0033200B"/>
    <w:rsid w:val="00332AE5"/>
    <w:rsid w:val="00332FFF"/>
    <w:rsid w:val="00333425"/>
    <w:rsid w:val="003342D0"/>
    <w:rsid w:val="0033433B"/>
    <w:rsid w:val="003354D7"/>
    <w:rsid w:val="003357AC"/>
    <w:rsid w:val="0033585F"/>
    <w:rsid w:val="00335953"/>
    <w:rsid w:val="00336899"/>
    <w:rsid w:val="003378E3"/>
    <w:rsid w:val="003401A4"/>
    <w:rsid w:val="00340A48"/>
    <w:rsid w:val="0034120D"/>
    <w:rsid w:val="00341E80"/>
    <w:rsid w:val="00341F30"/>
    <w:rsid w:val="00342F22"/>
    <w:rsid w:val="003431A2"/>
    <w:rsid w:val="003431BB"/>
    <w:rsid w:val="0034581C"/>
    <w:rsid w:val="00345F41"/>
    <w:rsid w:val="00346550"/>
    <w:rsid w:val="00351D69"/>
    <w:rsid w:val="00352671"/>
    <w:rsid w:val="00352819"/>
    <w:rsid w:val="0035379C"/>
    <w:rsid w:val="00353B0A"/>
    <w:rsid w:val="00353FCB"/>
    <w:rsid w:val="00354B3A"/>
    <w:rsid w:val="003552ED"/>
    <w:rsid w:val="0035563B"/>
    <w:rsid w:val="00355ED1"/>
    <w:rsid w:val="0035610B"/>
    <w:rsid w:val="00356913"/>
    <w:rsid w:val="00356CEE"/>
    <w:rsid w:val="00356D0C"/>
    <w:rsid w:val="00356E81"/>
    <w:rsid w:val="00357483"/>
    <w:rsid w:val="00357E34"/>
    <w:rsid w:val="00360089"/>
    <w:rsid w:val="003614FE"/>
    <w:rsid w:val="00361A6C"/>
    <w:rsid w:val="00361E7B"/>
    <w:rsid w:val="00361FE0"/>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5228"/>
    <w:rsid w:val="003764F8"/>
    <w:rsid w:val="00376CD6"/>
    <w:rsid w:val="00380052"/>
    <w:rsid w:val="00381042"/>
    <w:rsid w:val="0038133E"/>
    <w:rsid w:val="003814B5"/>
    <w:rsid w:val="00381897"/>
    <w:rsid w:val="0038198A"/>
    <w:rsid w:val="00382E5F"/>
    <w:rsid w:val="00383E12"/>
    <w:rsid w:val="003845E5"/>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6A8B"/>
    <w:rsid w:val="003A7529"/>
    <w:rsid w:val="003A7A91"/>
    <w:rsid w:val="003A7E35"/>
    <w:rsid w:val="003B0836"/>
    <w:rsid w:val="003B0AFD"/>
    <w:rsid w:val="003B0B2E"/>
    <w:rsid w:val="003B0C0F"/>
    <w:rsid w:val="003B2440"/>
    <w:rsid w:val="003B2662"/>
    <w:rsid w:val="003B2740"/>
    <w:rsid w:val="003B27CC"/>
    <w:rsid w:val="003B3571"/>
    <w:rsid w:val="003B3B6A"/>
    <w:rsid w:val="003B42D8"/>
    <w:rsid w:val="003B4A76"/>
    <w:rsid w:val="003B4E8C"/>
    <w:rsid w:val="003B53D6"/>
    <w:rsid w:val="003C3156"/>
    <w:rsid w:val="003C3773"/>
    <w:rsid w:val="003C3AB6"/>
    <w:rsid w:val="003C41AA"/>
    <w:rsid w:val="003C440C"/>
    <w:rsid w:val="003C4BFB"/>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4F10"/>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3F716F"/>
    <w:rsid w:val="004003CF"/>
    <w:rsid w:val="00402054"/>
    <w:rsid w:val="0040230E"/>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0CE0"/>
    <w:rsid w:val="0042154A"/>
    <w:rsid w:val="00421A2F"/>
    <w:rsid w:val="00422ECE"/>
    <w:rsid w:val="0042323C"/>
    <w:rsid w:val="00423B4E"/>
    <w:rsid w:val="004257EA"/>
    <w:rsid w:val="00426656"/>
    <w:rsid w:val="00427357"/>
    <w:rsid w:val="00431516"/>
    <w:rsid w:val="004317A3"/>
    <w:rsid w:val="00431D04"/>
    <w:rsid w:val="0043326E"/>
    <w:rsid w:val="004334C5"/>
    <w:rsid w:val="00434F97"/>
    <w:rsid w:val="0043501A"/>
    <w:rsid w:val="0043550B"/>
    <w:rsid w:val="00435F65"/>
    <w:rsid w:val="0043612B"/>
    <w:rsid w:val="004370ED"/>
    <w:rsid w:val="004373DB"/>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6BFB"/>
    <w:rsid w:val="004572BD"/>
    <w:rsid w:val="00462BFE"/>
    <w:rsid w:val="00462E17"/>
    <w:rsid w:val="0046368A"/>
    <w:rsid w:val="00464201"/>
    <w:rsid w:val="0046425F"/>
    <w:rsid w:val="0046496F"/>
    <w:rsid w:val="004658E0"/>
    <w:rsid w:val="00467A94"/>
    <w:rsid w:val="00470391"/>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543"/>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077D"/>
    <w:rsid w:val="004A1384"/>
    <w:rsid w:val="004A1B2F"/>
    <w:rsid w:val="004A238C"/>
    <w:rsid w:val="004A284D"/>
    <w:rsid w:val="004A2BA9"/>
    <w:rsid w:val="004A3D2A"/>
    <w:rsid w:val="004A440A"/>
    <w:rsid w:val="004A5080"/>
    <w:rsid w:val="004A56B3"/>
    <w:rsid w:val="004A6FED"/>
    <w:rsid w:val="004A71D1"/>
    <w:rsid w:val="004B07E8"/>
    <w:rsid w:val="004B1349"/>
    <w:rsid w:val="004B1992"/>
    <w:rsid w:val="004B1D9C"/>
    <w:rsid w:val="004B2501"/>
    <w:rsid w:val="004B2E3C"/>
    <w:rsid w:val="004B2F61"/>
    <w:rsid w:val="004B2F63"/>
    <w:rsid w:val="004B3DDF"/>
    <w:rsid w:val="004B3E2B"/>
    <w:rsid w:val="004B4A49"/>
    <w:rsid w:val="004B5F8A"/>
    <w:rsid w:val="004B6DFD"/>
    <w:rsid w:val="004B6FAA"/>
    <w:rsid w:val="004C15D7"/>
    <w:rsid w:val="004C1990"/>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4DA4"/>
    <w:rsid w:val="004D5706"/>
    <w:rsid w:val="004D5895"/>
    <w:rsid w:val="004D5DE3"/>
    <w:rsid w:val="004D60DD"/>
    <w:rsid w:val="004D64E1"/>
    <w:rsid w:val="004D69BC"/>
    <w:rsid w:val="004D6C5C"/>
    <w:rsid w:val="004D7B4B"/>
    <w:rsid w:val="004E02C7"/>
    <w:rsid w:val="004E03A7"/>
    <w:rsid w:val="004E1168"/>
    <w:rsid w:val="004E12A8"/>
    <w:rsid w:val="004E17D2"/>
    <w:rsid w:val="004E36E2"/>
    <w:rsid w:val="004E3F33"/>
    <w:rsid w:val="004E4241"/>
    <w:rsid w:val="004E429C"/>
    <w:rsid w:val="004E42CD"/>
    <w:rsid w:val="004E58B5"/>
    <w:rsid w:val="004E5F3C"/>
    <w:rsid w:val="004E701B"/>
    <w:rsid w:val="004E765F"/>
    <w:rsid w:val="004E786A"/>
    <w:rsid w:val="004F119D"/>
    <w:rsid w:val="004F22FE"/>
    <w:rsid w:val="004F31EF"/>
    <w:rsid w:val="004F37AC"/>
    <w:rsid w:val="004F540F"/>
    <w:rsid w:val="004F5CF4"/>
    <w:rsid w:val="004F5DA1"/>
    <w:rsid w:val="004F5E32"/>
    <w:rsid w:val="0050226F"/>
    <w:rsid w:val="00502929"/>
    <w:rsid w:val="00502A42"/>
    <w:rsid w:val="00502AD6"/>
    <w:rsid w:val="00503600"/>
    <w:rsid w:val="00503F0C"/>
    <w:rsid w:val="00504096"/>
    <w:rsid w:val="00504890"/>
    <w:rsid w:val="00505A87"/>
    <w:rsid w:val="005064E1"/>
    <w:rsid w:val="00506F17"/>
    <w:rsid w:val="005072D1"/>
    <w:rsid w:val="0051046A"/>
    <w:rsid w:val="00510976"/>
    <w:rsid w:val="00511B3A"/>
    <w:rsid w:val="005122E3"/>
    <w:rsid w:val="0051243A"/>
    <w:rsid w:val="00512547"/>
    <w:rsid w:val="0051351E"/>
    <w:rsid w:val="00513A59"/>
    <w:rsid w:val="00514869"/>
    <w:rsid w:val="00514A34"/>
    <w:rsid w:val="0051518C"/>
    <w:rsid w:val="00515230"/>
    <w:rsid w:val="0051581B"/>
    <w:rsid w:val="005166F5"/>
    <w:rsid w:val="005167C6"/>
    <w:rsid w:val="0052013E"/>
    <w:rsid w:val="0052065F"/>
    <w:rsid w:val="00522327"/>
    <w:rsid w:val="00524494"/>
    <w:rsid w:val="00525623"/>
    <w:rsid w:val="005260D6"/>
    <w:rsid w:val="005263AB"/>
    <w:rsid w:val="0052646A"/>
    <w:rsid w:val="00526D5A"/>
    <w:rsid w:val="00526D9C"/>
    <w:rsid w:val="00532638"/>
    <w:rsid w:val="00533245"/>
    <w:rsid w:val="005335A3"/>
    <w:rsid w:val="0053386E"/>
    <w:rsid w:val="00533A41"/>
    <w:rsid w:val="00534D00"/>
    <w:rsid w:val="005359E1"/>
    <w:rsid w:val="00535F98"/>
    <w:rsid w:val="005362E5"/>
    <w:rsid w:val="005368D6"/>
    <w:rsid w:val="0054017E"/>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3CD"/>
    <w:rsid w:val="00552943"/>
    <w:rsid w:val="00552EB2"/>
    <w:rsid w:val="005530EB"/>
    <w:rsid w:val="00555122"/>
    <w:rsid w:val="00556C09"/>
    <w:rsid w:val="00556F47"/>
    <w:rsid w:val="005579BE"/>
    <w:rsid w:val="00557A44"/>
    <w:rsid w:val="00562179"/>
    <w:rsid w:val="005625FF"/>
    <w:rsid w:val="005627FB"/>
    <w:rsid w:val="00563391"/>
    <w:rsid w:val="005638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0786"/>
    <w:rsid w:val="00581033"/>
    <w:rsid w:val="00582378"/>
    <w:rsid w:val="00582E58"/>
    <w:rsid w:val="00584047"/>
    <w:rsid w:val="00585662"/>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0D5"/>
    <w:rsid w:val="005A4A71"/>
    <w:rsid w:val="005A5139"/>
    <w:rsid w:val="005A5335"/>
    <w:rsid w:val="005A7238"/>
    <w:rsid w:val="005B0C2A"/>
    <w:rsid w:val="005B13A7"/>
    <w:rsid w:val="005B13CD"/>
    <w:rsid w:val="005B1494"/>
    <w:rsid w:val="005B1657"/>
    <w:rsid w:val="005B1CEF"/>
    <w:rsid w:val="005B2049"/>
    <w:rsid w:val="005B25FF"/>
    <w:rsid w:val="005B30D4"/>
    <w:rsid w:val="005B3C52"/>
    <w:rsid w:val="005B718E"/>
    <w:rsid w:val="005B7D7F"/>
    <w:rsid w:val="005C085D"/>
    <w:rsid w:val="005C2483"/>
    <w:rsid w:val="005C2A1D"/>
    <w:rsid w:val="005C333B"/>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47BF"/>
    <w:rsid w:val="005D5396"/>
    <w:rsid w:val="005D55BB"/>
    <w:rsid w:val="005D617B"/>
    <w:rsid w:val="005D679E"/>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E7C83"/>
    <w:rsid w:val="005F0D9B"/>
    <w:rsid w:val="005F152E"/>
    <w:rsid w:val="005F2AA8"/>
    <w:rsid w:val="005F7A14"/>
    <w:rsid w:val="005F7E1F"/>
    <w:rsid w:val="0060002C"/>
    <w:rsid w:val="00600E4D"/>
    <w:rsid w:val="006030B1"/>
    <w:rsid w:val="00603769"/>
    <w:rsid w:val="006040A2"/>
    <w:rsid w:val="006051D7"/>
    <w:rsid w:val="00605299"/>
    <w:rsid w:val="006057AB"/>
    <w:rsid w:val="00605C3C"/>
    <w:rsid w:val="00606776"/>
    <w:rsid w:val="0060705A"/>
    <w:rsid w:val="0060769E"/>
    <w:rsid w:val="00607DE1"/>
    <w:rsid w:val="0061000B"/>
    <w:rsid w:val="00611B9A"/>
    <w:rsid w:val="00612645"/>
    <w:rsid w:val="006138AE"/>
    <w:rsid w:val="00613CC0"/>
    <w:rsid w:val="00614271"/>
    <w:rsid w:val="006143A9"/>
    <w:rsid w:val="00615508"/>
    <w:rsid w:val="00615C5F"/>
    <w:rsid w:val="00615FB2"/>
    <w:rsid w:val="00616408"/>
    <w:rsid w:val="006165ED"/>
    <w:rsid w:val="00616BD1"/>
    <w:rsid w:val="006173AD"/>
    <w:rsid w:val="0061743C"/>
    <w:rsid w:val="00620861"/>
    <w:rsid w:val="00623B19"/>
    <w:rsid w:val="00623F08"/>
    <w:rsid w:val="00625036"/>
    <w:rsid w:val="00625661"/>
    <w:rsid w:val="006259EA"/>
    <w:rsid w:val="00625A79"/>
    <w:rsid w:val="00625BB9"/>
    <w:rsid w:val="00625FBF"/>
    <w:rsid w:val="00626E41"/>
    <w:rsid w:val="00630185"/>
    <w:rsid w:val="006324E9"/>
    <w:rsid w:val="00632812"/>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34"/>
    <w:rsid w:val="006458AC"/>
    <w:rsid w:val="00645979"/>
    <w:rsid w:val="00646192"/>
    <w:rsid w:val="00646282"/>
    <w:rsid w:val="00646BD8"/>
    <w:rsid w:val="00646F83"/>
    <w:rsid w:val="0065021F"/>
    <w:rsid w:val="00650273"/>
    <w:rsid w:val="006507D9"/>
    <w:rsid w:val="006513BD"/>
    <w:rsid w:val="00652B8D"/>
    <w:rsid w:val="00652FE7"/>
    <w:rsid w:val="006535A7"/>
    <w:rsid w:val="0065473B"/>
    <w:rsid w:val="00654E02"/>
    <w:rsid w:val="006558ED"/>
    <w:rsid w:val="00655E5F"/>
    <w:rsid w:val="006567D1"/>
    <w:rsid w:val="00656A0D"/>
    <w:rsid w:val="00656F8E"/>
    <w:rsid w:val="006613A0"/>
    <w:rsid w:val="00661E5C"/>
    <w:rsid w:val="00664009"/>
    <w:rsid w:val="00664B93"/>
    <w:rsid w:val="00665501"/>
    <w:rsid w:val="0066592E"/>
    <w:rsid w:val="00665A60"/>
    <w:rsid w:val="006663B5"/>
    <w:rsid w:val="00666C9C"/>
    <w:rsid w:val="00666EC2"/>
    <w:rsid w:val="006701B8"/>
    <w:rsid w:val="00670960"/>
    <w:rsid w:val="00672881"/>
    <w:rsid w:val="00672DE2"/>
    <w:rsid w:val="0067348D"/>
    <w:rsid w:val="00674225"/>
    <w:rsid w:val="0067477B"/>
    <w:rsid w:val="00674CBF"/>
    <w:rsid w:val="00675285"/>
    <w:rsid w:val="00675A02"/>
    <w:rsid w:val="00675BB3"/>
    <w:rsid w:val="00675F45"/>
    <w:rsid w:val="00680738"/>
    <w:rsid w:val="00681D8D"/>
    <w:rsid w:val="006828FA"/>
    <w:rsid w:val="00682AA9"/>
    <w:rsid w:val="006860AC"/>
    <w:rsid w:val="0068617D"/>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DFC"/>
    <w:rsid w:val="006A4ED7"/>
    <w:rsid w:val="006A63A5"/>
    <w:rsid w:val="006A6722"/>
    <w:rsid w:val="006A6ABB"/>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A5C"/>
    <w:rsid w:val="006C0D5B"/>
    <w:rsid w:val="006C0EBB"/>
    <w:rsid w:val="006C19C5"/>
    <w:rsid w:val="006C20F2"/>
    <w:rsid w:val="006C3153"/>
    <w:rsid w:val="006C5D7F"/>
    <w:rsid w:val="006C660A"/>
    <w:rsid w:val="006C6A07"/>
    <w:rsid w:val="006D1272"/>
    <w:rsid w:val="006D15AC"/>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D15"/>
    <w:rsid w:val="006E259C"/>
    <w:rsid w:val="006E3792"/>
    <w:rsid w:val="006E4059"/>
    <w:rsid w:val="006E430A"/>
    <w:rsid w:val="006E4823"/>
    <w:rsid w:val="006E5466"/>
    <w:rsid w:val="006E5711"/>
    <w:rsid w:val="006E5ED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644D"/>
    <w:rsid w:val="007074DA"/>
    <w:rsid w:val="00711FD5"/>
    <w:rsid w:val="007121ED"/>
    <w:rsid w:val="00712791"/>
    <w:rsid w:val="007132D6"/>
    <w:rsid w:val="00714091"/>
    <w:rsid w:val="00715CA3"/>
    <w:rsid w:val="007162E6"/>
    <w:rsid w:val="0071648B"/>
    <w:rsid w:val="00716818"/>
    <w:rsid w:val="00720C34"/>
    <w:rsid w:val="00721F61"/>
    <w:rsid w:val="00723154"/>
    <w:rsid w:val="00723216"/>
    <w:rsid w:val="00724006"/>
    <w:rsid w:val="00724133"/>
    <w:rsid w:val="0072484A"/>
    <w:rsid w:val="007251FF"/>
    <w:rsid w:val="0072649D"/>
    <w:rsid w:val="0072678B"/>
    <w:rsid w:val="007272FA"/>
    <w:rsid w:val="00727D36"/>
    <w:rsid w:val="0073052D"/>
    <w:rsid w:val="00732F08"/>
    <w:rsid w:val="0073524A"/>
    <w:rsid w:val="0073534B"/>
    <w:rsid w:val="00736CB5"/>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B3E"/>
    <w:rsid w:val="00752FD5"/>
    <w:rsid w:val="00753A53"/>
    <w:rsid w:val="00753D49"/>
    <w:rsid w:val="00754576"/>
    <w:rsid w:val="00754AF1"/>
    <w:rsid w:val="00754D14"/>
    <w:rsid w:val="0075513A"/>
    <w:rsid w:val="00757180"/>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97F"/>
    <w:rsid w:val="00774DDE"/>
    <w:rsid w:val="00776A3B"/>
    <w:rsid w:val="00776CF4"/>
    <w:rsid w:val="00777059"/>
    <w:rsid w:val="0078007F"/>
    <w:rsid w:val="007801AD"/>
    <w:rsid w:val="0078023A"/>
    <w:rsid w:val="007802ED"/>
    <w:rsid w:val="00780EC8"/>
    <w:rsid w:val="00781250"/>
    <w:rsid w:val="00781D14"/>
    <w:rsid w:val="007856D4"/>
    <w:rsid w:val="007873A1"/>
    <w:rsid w:val="00787460"/>
    <w:rsid w:val="007879AC"/>
    <w:rsid w:val="00787AC0"/>
    <w:rsid w:val="00787C5D"/>
    <w:rsid w:val="00787EC7"/>
    <w:rsid w:val="00790EDC"/>
    <w:rsid w:val="0079202F"/>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1E19"/>
    <w:rsid w:val="007A295A"/>
    <w:rsid w:val="007A33D3"/>
    <w:rsid w:val="007A346B"/>
    <w:rsid w:val="007A3890"/>
    <w:rsid w:val="007A38FA"/>
    <w:rsid w:val="007A40A8"/>
    <w:rsid w:val="007A51DE"/>
    <w:rsid w:val="007A5DFF"/>
    <w:rsid w:val="007A6A20"/>
    <w:rsid w:val="007A6BFE"/>
    <w:rsid w:val="007A7252"/>
    <w:rsid w:val="007A7524"/>
    <w:rsid w:val="007A7735"/>
    <w:rsid w:val="007A7F97"/>
    <w:rsid w:val="007B02CB"/>
    <w:rsid w:val="007B0705"/>
    <w:rsid w:val="007B09C8"/>
    <w:rsid w:val="007B0B37"/>
    <w:rsid w:val="007B1478"/>
    <w:rsid w:val="007B14C8"/>
    <w:rsid w:val="007B4824"/>
    <w:rsid w:val="007B5225"/>
    <w:rsid w:val="007B5609"/>
    <w:rsid w:val="007B603A"/>
    <w:rsid w:val="007B6060"/>
    <w:rsid w:val="007B621A"/>
    <w:rsid w:val="007B71DD"/>
    <w:rsid w:val="007C0B58"/>
    <w:rsid w:val="007C15F8"/>
    <w:rsid w:val="007C1921"/>
    <w:rsid w:val="007C2820"/>
    <w:rsid w:val="007C3351"/>
    <w:rsid w:val="007C3824"/>
    <w:rsid w:val="007C4AB9"/>
    <w:rsid w:val="007C645F"/>
    <w:rsid w:val="007C6D82"/>
    <w:rsid w:val="007D02EB"/>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1DDA"/>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51A"/>
    <w:rsid w:val="00807773"/>
    <w:rsid w:val="00807BEA"/>
    <w:rsid w:val="00810243"/>
    <w:rsid w:val="00810AFC"/>
    <w:rsid w:val="00812B76"/>
    <w:rsid w:val="00813376"/>
    <w:rsid w:val="00814B71"/>
    <w:rsid w:val="00815A28"/>
    <w:rsid w:val="00816FC8"/>
    <w:rsid w:val="00820EBA"/>
    <w:rsid w:val="00821885"/>
    <w:rsid w:val="00821BCB"/>
    <w:rsid w:val="00822266"/>
    <w:rsid w:val="008236ED"/>
    <w:rsid w:val="0082375C"/>
    <w:rsid w:val="00823F9E"/>
    <w:rsid w:val="00824DAB"/>
    <w:rsid w:val="00825CAB"/>
    <w:rsid w:val="00826CEF"/>
    <w:rsid w:val="00827828"/>
    <w:rsid w:val="008308B7"/>
    <w:rsid w:val="00830D7F"/>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0D5D"/>
    <w:rsid w:val="00851610"/>
    <w:rsid w:val="008517FE"/>
    <w:rsid w:val="00851DAC"/>
    <w:rsid w:val="00852589"/>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5D45"/>
    <w:rsid w:val="00866ECE"/>
    <w:rsid w:val="00866F34"/>
    <w:rsid w:val="00870610"/>
    <w:rsid w:val="00870C49"/>
    <w:rsid w:val="00871BBF"/>
    <w:rsid w:val="00871E2F"/>
    <w:rsid w:val="00872696"/>
    <w:rsid w:val="0087277C"/>
    <w:rsid w:val="00872B64"/>
    <w:rsid w:val="00872C41"/>
    <w:rsid w:val="00874713"/>
    <w:rsid w:val="0087593F"/>
    <w:rsid w:val="00875B3D"/>
    <w:rsid w:val="008809D7"/>
    <w:rsid w:val="00882D8E"/>
    <w:rsid w:val="0088361A"/>
    <w:rsid w:val="00884073"/>
    <w:rsid w:val="00884573"/>
    <w:rsid w:val="00884734"/>
    <w:rsid w:val="00886DBD"/>
    <w:rsid w:val="00887000"/>
    <w:rsid w:val="00890079"/>
    <w:rsid w:val="008900E9"/>
    <w:rsid w:val="00890690"/>
    <w:rsid w:val="00891452"/>
    <w:rsid w:val="0089273F"/>
    <w:rsid w:val="00893349"/>
    <w:rsid w:val="008937F2"/>
    <w:rsid w:val="0089444E"/>
    <w:rsid w:val="00895475"/>
    <w:rsid w:val="0089589D"/>
    <w:rsid w:val="00896724"/>
    <w:rsid w:val="008972E2"/>
    <w:rsid w:val="008A0631"/>
    <w:rsid w:val="008A0E2F"/>
    <w:rsid w:val="008A18A7"/>
    <w:rsid w:val="008A3237"/>
    <w:rsid w:val="008A5371"/>
    <w:rsid w:val="008A5E43"/>
    <w:rsid w:val="008A661B"/>
    <w:rsid w:val="008B01AA"/>
    <w:rsid w:val="008B098D"/>
    <w:rsid w:val="008B1820"/>
    <w:rsid w:val="008B1BBC"/>
    <w:rsid w:val="008B2A1D"/>
    <w:rsid w:val="008B2FDE"/>
    <w:rsid w:val="008B38F1"/>
    <w:rsid w:val="008B41D6"/>
    <w:rsid w:val="008B5973"/>
    <w:rsid w:val="008B655F"/>
    <w:rsid w:val="008B7799"/>
    <w:rsid w:val="008B7B82"/>
    <w:rsid w:val="008C183A"/>
    <w:rsid w:val="008C1951"/>
    <w:rsid w:val="008C1BFD"/>
    <w:rsid w:val="008C2782"/>
    <w:rsid w:val="008C3C1A"/>
    <w:rsid w:val="008C531F"/>
    <w:rsid w:val="008C56AF"/>
    <w:rsid w:val="008C5B25"/>
    <w:rsid w:val="008C5D86"/>
    <w:rsid w:val="008C5FD0"/>
    <w:rsid w:val="008C61A6"/>
    <w:rsid w:val="008C6377"/>
    <w:rsid w:val="008C678C"/>
    <w:rsid w:val="008C7CD3"/>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54D"/>
    <w:rsid w:val="008F461A"/>
    <w:rsid w:val="008F5BF6"/>
    <w:rsid w:val="008F691F"/>
    <w:rsid w:val="008F6C7C"/>
    <w:rsid w:val="008F71B1"/>
    <w:rsid w:val="008F797F"/>
    <w:rsid w:val="00900A6B"/>
    <w:rsid w:val="00900FBB"/>
    <w:rsid w:val="0090128B"/>
    <w:rsid w:val="00901912"/>
    <w:rsid w:val="00901C44"/>
    <w:rsid w:val="0090202F"/>
    <w:rsid w:val="0090358C"/>
    <w:rsid w:val="00903690"/>
    <w:rsid w:val="009036F2"/>
    <w:rsid w:val="00903BD7"/>
    <w:rsid w:val="00904BB3"/>
    <w:rsid w:val="00906C42"/>
    <w:rsid w:val="00907B82"/>
    <w:rsid w:val="00911667"/>
    <w:rsid w:val="0091301C"/>
    <w:rsid w:val="00913501"/>
    <w:rsid w:val="0091558A"/>
    <w:rsid w:val="009157D4"/>
    <w:rsid w:val="00915954"/>
    <w:rsid w:val="00916048"/>
    <w:rsid w:val="0091647A"/>
    <w:rsid w:val="009210CC"/>
    <w:rsid w:val="009211B7"/>
    <w:rsid w:val="00921837"/>
    <w:rsid w:val="00921A24"/>
    <w:rsid w:val="0092274C"/>
    <w:rsid w:val="00922ABE"/>
    <w:rsid w:val="00922F69"/>
    <w:rsid w:val="009235DC"/>
    <w:rsid w:val="00923649"/>
    <w:rsid w:val="00924864"/>
    <w:rsid w:val="009265B9"/>
    <w:rsid w:val="009266DE"/>
    <w:rsid w:val="0092762C"/>
    <w:rsid w:val="00927F06"/>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0E6"/>
    <w:rsid w:val="009412E6"/>
    <w:rsid w:val="00941508"/>
    <w:rsid w:val="00942CA0"/>
    <w:rsid w:val="00943A7C"/>
    <w:rsid w:val="00944352"/>
    <w:rsid w:val="009448A4"/>
    <w:rsid w:val="009455A1"/>
    <w:rsid w:val="0094583A"/>
    <w:rsid w:val="00946CD6"/>
    <w:rsid w:val="00950A4B"/>
    <w:rsid w:val="00950B93"/>
    <w:rsid w:val="00950CC8"/>
    <w:rsid w:val="00950D10"/>
    <w:rsid w:val="00951B8B"/>
    <w:rsid w:val="00953833"/>
    <w:rsid w:val="00954104"/>
    <w:rsid w:val="00954C09"/>
    <w:rsid w:val="00955196"/>
    <w:rsid w:val="00955E0F"/>
    <w:rsid w:val="00957370"/>
    <w:rsid w:val="0095766A"/>
    <w:rsid w:val="00957D07"/>
    <w:rsid w:val="00960198"/>
    <w:rsid w:val="00960793"/>
    <w:rsid w:val="00961153"/>
    <w:rsid w:val="009612E0"/>
    <w:rsid w:val="0096139A"/>
    <w:rsid w:val="009629B1"/>
    <w:rsid w:val="00963428"/>
    <w:rsid w:val="009646F0"/>
    <w:rsid w:val="00964C24"/>
    <w:rsid w:val="00965486"/>
    <w:rsid w:val="00965AD8"/>
    <w:rsid w:val="00966E42"/>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8D5"/>
    <w:rsid w:val="00986A2D"/>
    <w:rsid w:val="00986C67"/>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3A98"/>
    <w:rsid w:val="009B4452"/>
    <w:rsid w:val="009B45DA"/>
    <w:rsid w:val="009B483C"/>
    <w:rsid w:val="009B4B68"/>
    <w:rsid w:val="009B4FDC"/>
    <w:rsid w:val="009B53A4"/>
    <w:rsid w:val="009B5404"/>
    <w:rsid w:val="009B5CB7"/>
    <w:rsid w:val="009B781E"/>
    <w:rsid w:val="009B7C7F"/>
    <w:rsid w:val="009B7DBC"/>
    <w:rsid w:val="009C1520"/>
    <w:rsid w:val="009C222D"/>
    <w:rsid w:val="009C2362"/>
    <w:rsid w:val="009C259B"/>
    <w:rsid w:val="009C34D6"/>
    <w:rsid w:val="009C41DC"/>
    <w:rsid w:val="009C4227"/>
    <w:rsid w:val="009C484D"/>
    <w:rsid w:val="009C50B2"/>
    <w:rsid w:val="009C542D"/>
    <w:rsid w:val="009C5557"/>
    <w:rsid w:val="009C59E5"/>
    <w:rsid w:val="009C67E4"/>
    <w:rsid w:val="009C7520"/>
    <w:rsid w:val="009C7C24"/>
    <w:rsid w:val="009D05E5"/>
    <w:rsid w:val="009D1636"/>
    <w:rsid w:val="009D1698"/>
    <w:rsid w:val="009D251A"/>
    <w:rsid w:val="009D2E34"/>
    <w:rsid w:val="009D3B25"/>
    <w:rsid w:val="009D45D4"/>
    <w:rsid w:val="009D4A93"/>
    <w:rsid w:val="009D6C4A"/>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5BB7"/>
    <w:rsid w:val="009F6C13"/>
    <w:rsid w:val="009F77CB"/>
    <w:rsid w:val="009F7C63"/>
    <w:rsid w:val="00A0185B"/>
    <w:rsid w:val="00A01BDD"/>
    <w:rsid w:val="00A0232B"/>
    <w:rsid w:val="00A02547"/>
    <w:rsid w:val="00A037BE"/>
    <w:rsid w:val="00A05711"/>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320"/>
    <w:rsid w:val="00A1652D"/>
    <w:rsid w:val="00A173CA"/>
    <w:rsid w:val="00A20001"/>
    <w:rsid w:val="00A20C2E"/>
    <w:rsid w:val="00A2173F"/>
    <w:rsid w:val="00A228BA"/>
    <w:rsid w:val="00A22977"/>
    <w:rsid w:val="00A2337D"/>
    <w:rsid w:val="00A233AD"/>
    <w:rsid w:val="00A24038"/>
    <w:rsid w:val="00A24150"/>
    <w:rsid w:val="00A245AE"/>
    <w:rsid w:val="00A250A6"/>
    <w:rsid w:val="00A25942"/>
    <w:rsid w:val="00A25BE2"/>
    <w:rsid w:val="00A25E7E"/>
    <w:rsid w:val="00A262B9"/>
    <w:rsid w:val="00A266D4"/>
    <w:rsid w:val="00A276A0"/>
    <w:rsid w:val="00A27F7D"/>
    <w:rsid w:val="00A31347"/>
    <w:rsid w:val="00A3220C"/>
    <w:rsid w:val="00A340EF"/>
    <w:rsid w:val="00A34158"/>
    <w:rsid w:val="00A35898"/>
    <w:rsid w:val="00A36547"/>
    <w:rsid w:val="00A374AD"/>
    <w:rsid w:val="00A37592"/>
    <w:rsid w:val="00A4057A"/>
    <w:rsid w:val="00A40ADA"/>
    <w:rsid w:val="00A413F3"/>
    <w:rsid w:val="00A415D7"/>
    <w:rsid w:val="00A42565"/>
    <w:rsid w:val="00A443BE"/>
    <w:rsid w:val="00A4586A"/>
    <w:rsid w:val="00A45ED1"/>
    <w:rsid w:val="00A460BD"/>
    <w:rsid w:val="00A462AE"/>
    <w:rsid w:val="00A46E96"/>
    <w:rsid w:val="00A473FE"/>
    <w:rsid w:val="00A4742C"/>
    <w:rsid w:val="00A47BD1"/>
    <w:rsid w:val="00A47EFF"/>
    <w:rsid w:val="00A47FF7"/>
    <w:rsid w:val="00A511C8"/>
    <w:rsid w:val="00A513BF"/>
    <w:rsid w:val="00A51727"/>
    <w:rsid w:val="00A52035"/>
    <w:rsid w:val="00A52F57"/>
    <w:rsid w:val="00A54174"/>
    <w:rsid w:val="00A54F64"/>
    <w:rsid w:val="00A567E5"/>
    <w:rsid w:val="00A57F3A"/>
    <w:rsid w:val="00A617C0"/>
    <w:rsid w:val="00A61A5B"/>
    <w:rsid w:val="00A61F70"/>
    <w:rsid w:val="00A62938"/>
    <w:rsid w:val="00A629FB"/>
    <w:rsid w:val="00A64694"/>
    <w:rsid w:val="00A65D89"/>
    <w:rsid w:val="00A66892"/>
    <w:rsid w:val="00A674AD"/>
    <w:rsid w:val="00A67A46"/>
    <w:rsid w:val="00A67DA4"/>
    <w:rsid w:val="00A701B7"/>
    <w:rsid w:val="00A704AC"/>
    <w:rsid w:val="00A70A72"/>
    <w:rsid w:val="00A728F5"/>
    <w:rsid w:val="00A749D4"/>
    <w:rsid w:val="00A75D95"/>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221D"/>
    <w:rsid w:val="00A82254"/>
    <w:rsid w:val="00A82626"/>
    <w:rsid w:val="00A826ED"/>
    <w:rsid w:val="00A82E19"/>
    <w:rsid w:val="00A83DB5"/>
    <w:rsid w:val="00A83E2D"/>
    <w:rsid w:val="00A84911"/>
    <w:rsid w:val="00A8496D"/>
    <w:rsid w:val="00A84E13"/>
    <w:rsid w:val="00A853E5"/>
    <w:rsid w:val="00A85B5F"/>
    <w:rsid w:val="00A87329"/>
    <w:rsid w:val="00A8747C"/>
    <w:rsid w:val="00A903F2"/>
    <w:rsid w:val="00A915C4"/>
    <w:rsid w:val="00A9173A"/>
    <w:rsid w:val="00A93F2C"/>
    <w:rsid w:val="00A94BAA"/>
    <w:rsid w:val="00A95514"/>
    <w:rsid w:val="00A95D52"/>
    <w:rsid w:val="00A96693"/>
    <w:rsid w:val="00A9690E"/>
    <w:rsid w:val="00A969BA"/>
    <w:rsid w:val="00A97408"/>
    <w:rsid w:val="00A97ED3"/>
    <w:rsid w:val="00AA0C3D"/>
    <w:rsid w:val="00AA0DC2"/>
    <w:rsid w:val="00AA0E86"/>
    <w:rsid w:val="00AA20D9"/>
    <w:rsid w:val="00AA21A5"/>
    <w:rsid w:val="00AA250E"/>
    <w:rsid w:val="00AA289F"/>
    <w:rsid w:val="00AA2C87"/>
    <w:rsid w:val="00AA3BE7"/>
    <w:rsid w:val="00AA3C4A"/>
    <w:rsid w:val="00AA468A"/>
    <w:rsid w:val="00AA5296"/>
    <w:rsid w:val="00AA5317"/>
    <w:rsid w:val="00AA5ED8"/>
    <w:rsid w:val="00AA6515"/>
    <w:rsid w:val="00AA6980"/>
    <w:rsid w:val="00AA7388"/>
    <w:rsid w:val="00AB032E"/>
    <w:rsid w:val="00AB15B9"/>
    <w:rsid w:val="00AB2021"/>
    <w:rsid w:val="00AB2092"/>
    <w:rsid w:val="00AB26A7"/>
    <w:rsid w:val="00AB2F0F"/>
    <w:rsid w:val="00AB327C"/>
    <w:rsid w:val="00AB389D"/>
    <w:rsid w:val="00AB4240"/>
    <w:rsid w:val="00AB499F"/>
    <w:rsid w:val="00AB5A28"/>
    <w:rsid w:val="00AB6754"/>
    <w:rsid w:val="00AB6B5E"/>
    <w:rsid w:val="00AB7450"/>
    <w:rsid w:val="00AB7711"/>
    <w:rsid w:val="00AB7C23"/>
    <w:rsid w:val="00AB7D16"/>
    <w:rsid w:val="00AC0223"/>
    <w:rsid w:val="00AC2684"/>
    <w:rsid w:val="00AC3BCF"/>
    <w:rsid w:val="00AC3E91"/>
    <w:rsid w:val="00AC5BB9"/>
    <w:rsid w:val="00AC5BC4"/>
    <w:rsid w:val="00AC5F14"/>
    <w:rsid w:val="00AC5FAF"/>
    <w:rsid w:val="00AC6630"/>
    <w:rsid w:val="00AC6948"/>
    <w:rsid w:val="00AC6A5A"/>
    <w:rsid w:val="00AC7EC6"/>
    <w:rsid w:val="00AD2276"/>
    <w:rsid w:val="00AD238C"/>
    <w:rsid w:val="00AD2D47"/>
    <w:rsid w:val="00AD471B"/>
    <w:rsid w:val="00AD4ACE"/>
    <w:rsid w:val="00AD4EBD"/>
    <w:rsid w:val="00AD5AAD"/>
    <w:rsid w:val="00AE1A82"/>
    <w:rsid w:val="00AE4039"/>
    <w:rsid w:val="00AE420B"/>
    <w:rsid w:val="00AE492E"/>
    <w:rsid w:val="00AE53A8"/>
    <w:rsid w:val="00AE6BC1"/>
    <w:rsid w:val="00AE6C86"/>
    <w:rsid w:val="00AF0311"/>
    <w:rsid w:val="00AF06D9"/>
    <w:rsid w:val="00AF1237"/>
    <w:rsid w:val="00AF167D"/>
    <w:rsid w:val="00AF18DF"/>
    <w:rsid w:val="00AF1AB4"/>
    <w:rsid w:val="00AF212A"/>
    <w:rsid w:val="00AF24FB"/>
    <w:rsid w:val="00AF313D"/>
    <w:rsid w:val="00AF3555"/>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900"/>
    <w:rsid w:val="00B15CCF"/>
    <w:rsid w:val="00B162CD"/>
    <w:rsid w:val="00B17493"/>
    <w:rsid w:val="00B209D6"/>
    <w:rsid w:val="00B216A1"/>
    <w:rsid w:val="00B21A4E"/>
    <w:rsid w:val="00B220CB"/>
    <w:rsid w:val="00B22509"/>
    <w:rsid w:val="00B23D42"/>
    <w:rsid w:val="00B24CF6"/>
    <w:rsid w:val="00B27761"/>
    <w:rsid w:val="00B27ECF"/>
    <w:rsid w:val="00B3091E"/>
    <w:rsid w:val="00B30CE3"/>
    <w:rsid w:val="00B31817"/>
    <w:rsid w:val="00B32C48"/>
    <w:rsid w:val="00B34881"/>
    <w:rsid w:val="00B34A47"/>
    <w:rsid w:val="00B34BE6"/>
    <w:rsid w:val="00B34D6A"/>
    <w:rsid w:val="00B3627B"/>
    <w:rsid w:val="00B36570"/>
    <w:rsid w:val="00B37123"/>
    <w:rsid w:val="00B376E5"/>
    <w:rsid w:val="00B40AC7"/>
    <w:rsid w:val="00B412F3"/>
    <w:rsid w:val="00B41358"/>
    <w:rsid w:val="00B413C6"/>
    <w:rsid w:val="00B41A15"/>
    <w:rsid w:val="00B42377"/>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1B12"/>
    <w:rsid w:val="00B627D3"/>
    <w:rsid w:val="00B62CE7"/>
    <w:rsid w:val="00B6327C"/>
    <w:rsid w:val="00B64232"/>
    <w:rsid w:val="00B64DC8"/>
    <w:rsid w:val="00B65356"/>
    <w:rsid w:val="00B65474"/>
    <w:rsid w:val="00B65499"/>
    <w:rsid w:val="00B65787"/>
    <w:rsid w:val="00B65DF6"/>
    <w:rsid w:val="00B65E1A"/>
    <w:rsid w:val="00B65FBB"/>
    <w:rsid w:val="00B66097"/>
    <w:rsid w:val="00B6630D"/>
    <w:rsid w:val="00B66B88"/>
    <w:rsid w:val="00B67798"/>
    <w:rsid w:val="00B70CFE"/>
    <w:rsid w:val="00B719FC"/>
    <w:rsid w:val="00B72151"/>
    <w:rsid w:val="00B7215D"/>
    <w:rsid w:val="00B735E1"/>
    <w:rsid w:val="00B7371A"/>
    <w:rsid w:val="00B73983"/>
    <w:rsid w:val="00B73CD4"/>
    <w:rsid w:val="00B73E52"/>
    <w:rsid w:val="00B749A7"/>
    <w:rsid w:val="00B7520B"/>
    <w:rsid w:val="00B752DF"/>
    <w:rsid w:val="00B76B3A"/>
    <w:rsid w:val="00B813BB"/>
    <w:rsid w:val="00B81BC0"/>
    <w:rsid w:val="00B82425"/>
    <w:rsid w:val="00B82C42"/>
    <w:rsid w:val="00B82F9A"/>
    <w:rsid w:val="00B835FB"/>
    <w:rsid w:val="00B836A5"/>
    <w:rsid w:val="00B847FD"/>
    <w:rsid w:val="00B857C4"/>
    <w:rsid w:val="00B85C42"/>
    <w:rsid w:val="00B85CFA"/>
    <w:rsid w:val="00B860C5"/>
    <w:rsid w:val="00B87AF4"/>
    <w:rsid w:val="00B9145B"/>
    <w:rsid w:val="00B921B3"/>
    <w:rsid w:val="00B92F2A"/>
    <w:rsid w:val="00B93028"/>
    <w:rsid w:val="00B93775"/>
    <w:rsid w:val="00B94268"/>
    <w:rsid w:val="00B94A5E"/>
    <w:rsid w:val="00B94BEA"/>
    <w:rsid w:val="00B9537F"/>
    <w:rsid w:val="00B96400"/>
    <w:rsid w:val="00B96560"/>
    <w:rsid w:val="00B977F6"/>
    <w:rsid w:val="00B978F0"/>
    <w:rsid w:val="00B97F4D"/>
    <w:rsid w:val="00BA085D"/>
    <w:rsid w:val="00BA0BB5"/>
    <w:rsid w:val="00BA1D97"/>
    <w:rsid w:val="00BA2016"/>
    <w:rsid w:val="00BA2585"/>
    <w:rsid w:val="00BA2CE9"/>
    <w:rsid w:val="00BA3381"/>
    <w:rsid w:val="00BA4484"/>
    <w:rsid w:val="00BA450C"/>
    <w:rsid w:val="00BA495E"/>
    <w:rsid w:val="00BA53BA"/>
    <w:rsid w:val="00BA57BD"/>
    <w:rsid w:val="00BA5CE3"/>
    <w:rsid w:val="00BA6B76"/>
    <w:rsid w:val="00BB0B8A"/>
    <w:rsid w:val="00BB2371"/>
    <w:rsid w:val="00BB3B1F"/>
    <w:rsid w:val="00BB45A9"/>
    <w:rsid w:val="00BB4600"/>
    <w:rsid w:val="00BB5495"/>
    <w:rsid w:val="00BB687B"/>
    <w:rsid w:val="00BB716A"/>
    <w:rsid w:val="00BB767C"/>
    <w:rsid w:val="00BB7760"/>
    <w:rsid w:val="00BB7B95"/>
    <w:rsid w:val="00BC1353"/>
    <w:rsid w:val="00BC1A74"/>
    <w:rsid w:val="00BC2B61"/>
    <w:rsid w:val="00BC4519"/>
    <w:rsid w:val="00BC767C"/>
    <w:rsid w:val="00BC7DD4"/>
    <w:rsid w:val="00BD0BF6"/>
    <w:rsid w:val="00BD1C34"/>
    <w:rsid w:val="00BD2081"/>
    <w:rsid w:val="00BD2108"/>
    <w:rsid w:val="00BD29B7"/>
    <w:rsid w:val="00BD2D8C"/>
    <w:rsid w:val="00BD3788"/>
    <w:rsid w:val="00BD4991"/>
    <w:rsid w:val="00BD5181"/>
    <w:rsid w:val="00BD51CC"/>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2817"/>
    <w:rsid w:val="00BF47CA"/>
    <w:rsid w:val="00BF6A11"/>
    <w:rsid w:val="00C0128E"/>
    <w:rsid w:val="00C0224D"/>
    <w:rsid w:val="00C0261F"/>
    <w:rsid w:val="00C035B7"/>
    <w:rsid w:val="00C03A22"/>
    <w:rsid w:val="00C03BAF"/>
    <w:rsid w:val="00C044E1"/>
    <w:rsid w:val="00C0603C"/>
    <w:rsid w:val="00C060C5"/>
    <w:rsid w:val="00C065DE"/>
    <w:rsid w:val="00C06A14"/>
    <w:rsid w:val="00C07AD5"/>
    <w:rsid w:val="00C07BF2"/>
    <w:rsid w:val="00C11F2D"/>
    <w:rsid w:val="00C124ED"/>
    <w:rsid w:val="00C12C96"/>
    <w:rsid w:val="00C13B6B"/>
    <w:rsid w:val="00C13BB3"/>
    <w:rsid w:val="00C14E64"/>
    <w:rsid w:val="00C15973"/>
    <w:rsid w:val="00C159FB"/>
    <w:rsid w:val="00C1607C"/>
    <w:rsid w:val="00C161BC"/>
    <w:rsid w:val="00C16561"/>
    <w:rsid w:val="00C165A3"/>
    <w:rsid w:val="00C17023"/>
    <w:rsid w:val="00C1761F"/>
    <w:rsid w:val="00C17CFE"/>
    <w:rsid w:val="00C20217"/>
    <w:rsid w:val="00C20B58"/>
    <w:rsid w:val="00C214E5"/>
    <w:rsid w:val="00C21E57"/>
    <w:rsid w:val="00C21FBD"/>
    <w:rsid w:val="00C22227"/>
    <w:rsid w:val="00C2786D"/>
    <w:rsid w:val="00C27ED1"/>
    <w:rsid w:val="00C27F9E"/>
    <w:rsid w:val="00C308C4"/>
    <w:rsid w:val="00C329BD"/>
    <w:rsid w:val="00C3320C"/>
    <w:rsid w:val="00C34744"/>
    <w:rsid w:val="00C34CAC"/>
    <w:rsid w:val="00C34D94"/>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26B"/>
    <w:rsid w:val="00C60458"/>
    <w:rsid w:val="00C60B12"/>
    <w:rsid w:val="00C60B79"/>
    <w:rsid w:val="00C6207B"/>
    <w:rsid w:val="00C6288A"/>
    <w:rsid w:val="00C62B59"/>
    <w:rsid w:val="00C64D07"/>
    <w:rsid w:val="00C64FFB"/>
    <w:rsid w:val="00C671A2"/>
    <w:rsid w:val="00C672A3"/>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77737"/>
    <w:rsid w:val="00C8043A"/>
    <w:rsid w:val="00C81EDE"/>
    <w:rsid w:val="00C81F27"/>
    <w:rsid w:val="00C827DB"/>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4CDA"/>
    <w:rsid w:val="00C956B2"/>
    <w:rsid w:val="00C96B0B"/>
    <w:rsid w:val="00CA070F"/>
    <w:rsid w:val="00CA213F"/>
    <w:rsid w:val="00CA28B5"/>
    <w:rsid w:val="00CA2C1A"/>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2B2A"/>
    <w:rsid w:val="00CB38E4"/>
    <w:rsid w:val="00CB3F25"/>
    <w:rsid w:val="00CB6084"/>
    <w:rsid w:val="00CB6FD5"/>
    <w:rsid w:val="00CB7E34"/>
    <w:rsid w:val="00CC0EB4"/>
    <w:rsid w:val="00CC1162"/>
    <w:rsid w:val="00CC1284"/>
    <w:rsid w:val="00CC1A2D"/>
    <w:rsid w:val="00CC1BB8"/>
    <w:rsid w:val="00CC2012"/>
    <w:rsid w:val="00CC2564"/>
    <w:rsid w:val="00CC2F7D"/>
    <w:rsid w:val="00CC3CD5"/>
    <w:rsid w:val="00CC4435"/>
    <w:rsid w:val="00CC4F61"/>
    <w:rsid w:val="00CC5AF0"/>
    <w:rsid w:val="00CC6729"/>
    <w:rsid w:val="00CC7724"/>
    <w:rsid w:val="00CD0294"/>
    <w:rsid w:val="00CD0BBB"/>
    <w:rsid w:val="00CD100D"/>
    <w:rsid w:val="00CD3401"/>
    <w:rsid w:val="00CD3784"/>
    <w:rsid w:val="00CD382E"/>
    <w:rsid w:val="00CD38CA"/>
    <w:rsid w:val="00CD4990"/>
    <w:rsid w:val="00CD4A33"/>
    <w:rsid w:val="00CD4ACE"/>
    <w:rsid w:val="00CD4F56"/>
    <w:rsid w:val="00CD587A"/>
    <w:rsid w:val="00CD6D8E"/>
    <w:rsid w:val="00CD70AA"/>
    <w:rsid w:val="00CD79F1"/>
    <w:rsid w:val="00CD7D37"/>
    <w:rsid w:val="00CE2C00"/>
    <w:rsid w:val="00CE2F40"/>
    <w:rsid w:val="00CE38FC"/>
    <w:rsid w:val="00CE5A01"/>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3C4"/>
    <w:rsid w:val="00D06A87"/>
    <w:rsid w:val="00D070AF"/>
    <w:rsid w:val="00D11032"/>
    <w:rsid w:val="00D11141"/>
    <w:rsid w:val="00D117F8"/>
    <w:rsid w:val="00D12A50"/>
    <w:rsid w:val="00D1437C"/>
    <w:rsid w:val="00D14533"/>
    <w:rsid w:val="00D148A4"/>
    <w:rsid w:val="00D16257"/>
    <w:rsid w:val="00D168C6"/>
    <w:rsid w:val="00D17044"/>
    <w:rsid w:val="00D17206"/>
    <w:rsid w:val="00D174F7"/>
    <w:rsid w:val="00D203C6"/>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609"/>
    <w:rsid w:val="00D318B5"/>
    <w:rsid w:val="00D32727"/>
    <w:rsid w:val="00D32AAF"/>
    <w:rsid w:val="00D331F0"/>
    <w:rsid w:val="00D3487A"/>
    <w:rsid w:val="00D36881"/>
    <w:rsid w:val="00D36C30"/>
    <w:rsid w:val="00D37722"/>
    <w:rsid w:val="00D40C9F"/>
    <w:rsid w:val="00D42F1E"/>
    <w:rsid w:val="00D434F9"/>
    <w:rsid w:val="00D43562"/>
    <w:rsid w:val="00D44450"/>
    <w:rsid w:val="00D444FE"/>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FA4"/>
    <w:rsid w:val="00D57E0E"/>
    <w:rsid w:val="00D60311"/>
    <w:rsid w:val="00D62200"/>
    <w:rsid w:val="00D62895"/>
    <w:rsid w:val="00D62940"/>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5EC"/>
    <w:rsid w:val="00DA39E2"/>
    <w:rsid w:val="00DA47DA"/>
    <w:rsid w:val="00DA555E"/>
    <w:rsid w:val="00DB0065"/>
    <w:rsid w:val="00DB0704"/>
    <w:rsid w:val="00DB092B"/>
    <w:rsid w:val="00DB1A44"/>
    <w:rsid w:val="00DB1C2E"/>
    <w:rsid w:val="00DB2071"/>
    <w:rsid w:val="00DB2433"/>
    <w:rsid w:val="00DB243E"/>
    <w:rsid w:val="00DB3054"/>
    <w:rsid w:val="00DB3424"/>
    <w:rsid w:val="00DB44DC"/>
    <w:rsid w:val="00DB46F9"/>
    <w:rsid w:val="00DB48D5"/>
    <w:rsid w:val="00DB4DA5"/>
    <w:rsid w:val="00DB541C"/>
    <w:rsid w:val="00DB6C86"/>
    <w:rsid w:val="00DB6CC6"/>
    <w:rsid w:val="00DB73BB"/>
    <w:rsid w:val="00DB7831"/>
    <w:rsid w:val="00DB7F85"/>
    <w:rsid w:val="00DC0AB9"/>
    <w:rsid w:val="00DC1595"/>
    <w:rsid w:val="00DC1AEF"/>
    <w:rsid w:val="00DC1DD0"/>
    <w:rsid w:val="00DC2557"/>
    <w:rsid w:val="00DC2912"/>
    <w:rsid w:val="00DC2FE5"/>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89C"/>
    <w:rsid w:val="00DE0926"/>
    <w:rsid w:val="00DE09EB"/>
    <w:rsid w:val="00DE1ECB"/>
    <w:rsid w:val="00DE4102"/>
    <w:rsid w:val="00DE456A"/>
    <w:rsid w:val="00DE5D36"/>
    <w:rsid w:val="00DE6F17"/>
    <w:rsid w:val="00DE79AF"/>
    <w:rsid w:val="00DE7A68"/>
    <w:rsid w:val="00DF0078"/>
    <w:rsid w:val="00DF10EE"/>
    <w:rsid w:val="00DF1920"/>
    <w:rsid w:val="00DF1945"/>
    <w:rsid w:val="00DF1CC4"/>
    <w:rsid w:val="00DF2118"/>
    <w:rsid w:val="00DF285F"/>
    <w:rsid w:val="00DF2E81"/>
    <w:rsid w:val="00DF3079"/>
    <w:rsid w:val="00DF3BB4"/>
    <w:rsid w:val="00DF43E7"/>
    <w:rsid w:val="00DF4516"/>
    <w:rsid w:val="00DF4C99"/>
    <w:rsid w:val="00DF4E7D"/>
    <w:rsid w:val="00DF5625"/>
    <w:rsid w:val="00DF77C5"/>
    <w:rsid w:val="00DF7E01"/>
    <w:rsid w:val="00E00AC3"/>
    <w:rsid w:val="00E0174D"/>
    <w:rsid w:val="00E02BD1"/>
    <w:rsid w:val="00E02E85"/>
    <w:rsid w:val="00E0336A"/>
    <w:rsid w:val="00E035C8"/>
    <w:rsid w:val="00E03840"/>
    <w:rsid w:val="00E03957"/>
    <w:rsid w:val="00E04618"/>
    <w:rsid w:val="00E060EE"/>
    <w:rsid w:val="00E065DC"/>
    <w:rsid w:val="00E10833"/>
    <w:rsid w:val="00E11434"/>
    <w:rsid w:val="00E11A4E"/>
    <w:rsid w:val="00E1276E"/>
    <w:rsid w:val="00E12D35"/>
    <w:rsid w:val="00E12D79"/>
    <w:rsid w:val="00E12F2A"/>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27E94"/>
    <w:rsid w:val="00E300FC"/>
    <w:rsid w:val="00E3107F"/>
    <w:rsid w:val="00E317BB"/>
    <w:rsid w:val="00E31A02"/>
    <w:rsid w:val="00E3209D"/>
    <w:rsid w:val="00E3213B"/>
    <w:rsid w:val="00E33965"/>
    <w:rsid w:val="00E35E0C"/>
    <w:rsid w:val="00E3653B"/>
    <w:rsid w:val="00E377A5"/>
    <w:rsid w:val="00E4042B"/>
    <w:rsid w:val="00E40DEE"/>
    <w:rsid w:val="00E42F30"/>
    <w:rsid w:val="00E4368C"/>
    <w:rsid w:val="00E4401A"/>
    <w:rsid w:val="00E442AA"/>
    <w:rsid w:val="00E45282"/>
    <w:rsid w:val="00E453F5"/>
    <w:rsid w:val="00E45875"/>
    <w:rsid w:val="00E47081"/>
    <w:rsid w:val="00E47E79"/>
    <w:rsid w:val="00E50374"/>
    <w:rsid w:val="00E51683"/>
    <w:rsid w:val="00E5189D"/>
    <w:rsid w:val="00E523FA"/>
    <w:rsid w:val="00E55069"/>
    <w:rsid w:val="00E5524E"/>
    <w:rsid w:val="00E558AC"/>
    <w:rsid w:val="00E55DC3"/>
    <w:rsid w:val="00E563E1"/>
    <w:rsid w:val="00E5640E"/>
    <w:rsid w:val="00E5784B"/>
    <w:rsid w:val="00E5787F"/>
    <w:rsid w:val="00E6161D"/>
    <w:rsid w:val="00E61961"/>
    <w:rsid w:val="00E621D9"/>
    <w:rsid w:val="00E63976"/>
    <w:rsid w:val="00E639C5"/>
    <w:rsid w:val="00E64825"/>
    <w:rsid w:val="00E64F95"/>
    <w:rsid w:val="00E659F1"/>
    <w:rsid w:val="00E66590"/>
    <w:rsid w:val="00E66898"/>
    <w:rsid w:val="00E67A24"/>
    <w:rsid w:val="00E70009"/>
    <w:rsid w:val="00E71F1D"/>
    <w:rsid w:val="00E72EB7"/>
    <w:rsid w:val="00E73BD5"/>
    <w:rsid w:val="00E74F26"/>
    <w:rsid w:val="00E75573"/>
    <w:rsid w:val="00E75588"/>
    <w:rsid w:val="00E75D65"/>
    <w:rsid w:val="00E77073"/>
    <w:rsid w:val="00E77942"/>
    <w:rsid w:val="00E80310"/>
    <w:rsid w:val="00E80E93"/>
    <w:rsid w:val="00E816BA"/>
    <w:rsid w:val="00E82F04"/>
    <w:rsid w:val="00E83306"/>
    <w:rsid w:val="00E83653"/>
    <w:rsid w:val="00E8370A"/>
    <w:rsid w:val="00E84F1A"/>
    <w:rsid w:val="00E85207"/>
    <w:rsid w:val="00E85638"/>
    <w:rsid w:val="00E876B2"/>
    <w:rsid w:val="00E87853"/>
    <w:rsid w:val="00E87DB3"/>
    <w:rsid w:val="00E87FBD"/>
    <w:rsid w:val="00E90B2E"/>
    <w:rsid w:val="00E91498"/>
    <w:rsid w:val="00E91CAF"/>
    <w:rsid w:val="00E930A4"/>
    <w:rsid w:val="00E95767"/>
    <w:rsid w:val="00E95C8B"/>
    <w:rsid w:val="00E969F5"/>
    <w:rsid w:val="00E97029"/>
    <w:rsid w:val="00E97A4C"/>
    <w:rsid w:val="00E97FCA"/>
    <w:rsid w:val="00EA058D"/>
    <w:rsid w:val="00EA0985"/>
    <w:rsid w:val="00EA0A80"/>
    <w:rsid w:val="00EA0DE7"/>
    <w:rsid w:val="00EA1B78"/>
    <w:rsid w:val="00EA1E53"/>
    <w:rsid w:val="00EA253A"/>
    <w:rsid w:val="00EA5380"/>
    <w:rsid w:val="00EA5C9D"/>
    <w:rsid w:val="00EA672D"/>
    <w:rsid w:val="00EB051F"/>
    <w:rsid w:val="00EB103D"/>
    <w:rsid w:val="00EB1A33"/>
    <w:rsid w:val="00EB2A72"/>
    <w:rsid w:val="00EB45B8"/>
    <w:rsid w:val="00EB5A9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326"/>
    <w:rsid w:val="00ED732E"/>
    <w:rsid w:val="00ED7896"/>
    <w:rsid w:val="00EE07CA"/>
    <w:rsid w:val="00EE099B"/>
    <w:rsid w:val="00EE2193"/>
    <w:rsid w:val="00EE3C11"/>
    <w:rsid w:val="00EE4674"/>
    <w:rsid w:val="00EE4DA8"/>
    <w:rsid w:val="00EE56E1"/>
    <w:rsid w:val="00EE5A6B"/>
    <w:rsid w:val="00EE7870"/>
    <w:rsid w:val="00EF0860"/>
    <w:rsid w:val="00EF0FF0"/>
    <w:rsid w:val="00EF126D"/>
    <w:rsid w:val="00EF24E6"/>
    <w:rsid w:val="00EF258C"/>
    <w:rsid w:val="00EF37B7"/>
    <w:rsid w:val="00EF4B9C"/>
    <w:rsid w:val="00EF4FEC"/>
    <w:rsid w:val="00EF735B"/>
    <w:rsid w:val="00EF7CB7"/>
    <w:rsid w:val="00EF7E60"/>
    <w:rsid w:val="00F00F98"/>
    <w:rsid w:val="00F01494"/>
    <w:rsid w:val="00F014EE"/>
    <w:rsid w:val="00F0218E"/>
    <w:rsid w:val="00F030BD"/>
    <w:rsid w:val="00F03422"/>
    <w:rsid w:val="00F03B93"/>
    <w:rsid w:val="00F03E55"/>
    <w:rsid w:val="00F04143"/>
    <w:rsid w:val="00F05009"/>
    <w:rsid w:val="00F05BCC"/>
    <w:rsid w:val="00F05C0A"/>
    <w:rsid w:val="00F05E10"/>
    <w:rsid w:val="00F069D7"/>
    <w:rsid w:val="00F06AB7"/>
    <w:rsid w:val="00F0710F"/>
    <w:rsid w:val="00F07B43"/>
    <w:rsid w:val="00F106D5"/>
    <w:rsid w:val="00F10DCD"/>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37D98"/>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67E37"/>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85636"/>
    <w:rsid w:val="00F905CC"/>
    <w:rsid w:val="00F90B92"/>
    <w:rsid w:val="00F90E48"/>
    <w:rsid w:val="00F91389"/>
    <w:rsid w:val="00F91580"/>
    <w:rsid w:val="00F91FA9"/>
    <w:rsid w:val="00F92028"/>
    <w:rsid w:val="00F92077"/>
    <w:rsid w:val="00F937EA"/>
    <w:rsid w:val="00F93F52"/>
    <w:rsid w:val="00F94073"/>
    <w:rsid w:val="00F94E7A"/>
    <w:rsid w:val="00F959C3"/>
    <w:rsid w:val="00FA04C4"/>
    <w:rsid w:val="00FA0D9F"/>
    <w:rsid w:val="00FA0DF3"/>
    <w:rsid w:val="00FA1777"/>
    <w:rsid w:val="00FA27AC"/>
    <w:rsid w:val="00FA27ED"/>
    <w:rsid w:val="00FA2AB8"/>
    <w:rsid w:val="00FA3661"/>
    <w:rsid w:val="00FA3704"/>
    <w:rsid w:val="00FA4817"/>
    <w:rsid w:val="00FA4E9C"/>
    <w:rsid w:val="00FB0250"/>
    <w:rsid w:val="00FB088C"/>
    <w:rsid w:val="00FB0D9A"/>
    <w:rsid w:val="00FB0DA7"/>
    <w:rsid w:val="00FB22C1"/>
    <w:rsid w:val="00FB46B5"/>
    <w:rsid w:val="00FB4A6C"/>
    <w:rsid w:val="00FB5927"/>
    <w:rsid w:val="00FB62FC"/>
    <w:rsid w:val="00FB7BD5"/>
    <w:rsid w:val="00FB7EF0"/>
    <w:rsid w:val="00FC0B53"/>
    <w:rsid w:val="00FC0C73"/>
    <w:rsid w:val="00FC129D"/>
    <w:rsid w:val="00FC1354"/>
    <w:rsid w:val="00FC1CB4"/>
    <w:rsid w:val="00FC20D7"/>
    <w:rsid w:val="00FC339D"/>
    <w:rsid w:val="00FC3808"/>
    <w:rsid w:val="00FC392F"/>
    <w:rsid w:val="00FC3C94"/>
    <w:rsid w:val="00FC3D16"/>
    <w:rsid w:val="00FC5298"/>
    <w:rsid w:val="00FC5611"/>
    <w:rsid w:val="00FC597D"/>
    <w:rsid w:val="00FC5BA2"/>
    <w:rsid w:val="00FC6718"/>
    <w:rsid w:val="00FC6A53"/>
    <w:rsid w:val="00FC76B8"/>
    <w:rsid w:val="00FC78B7"/>
    <w:rsid w:val="00FD049D"/>
    <w:rsid w:val="00FD05E3"/>
    <w:rsid w:val="00FD0A06"/>
    <w:rsid w:val="00FD2218"/>
    <w:rsid w:val="00FD2776"/>
    <w:rsid w:val="00FD3663"/>
    <w:rsid w:val="00FD45B7"/>
    <w:rsid w:val="00FD5AD8"/>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E06"/>
    <w:rsid w:val="00FE50C8"/>
    <w:rsid w:val="00FE51F6"/>
    <w:rsid w:val="00FE587D"/>
    <w:rsid w:val="00FE5B1B"/>
    <w:rsid w:val="00FE6373"/>
    <w:rsid w:val="00FE6DA8"/>
    <w:rsid w:val="00FF0240"/>
    <w:rsid w:val="00FF24D4"/>
    <w:rsid w:val="00FF3147"/>
    <w:rsid w:val="00FF36D8"/>
    <w:rsid w:val="00FF3DA2"/>
    <w:rsid w:val="00FF4FE1"/>
    <w:rsid w:val="00FF56FE"/>
    <w:rsid w:val="00FF57B7"/>
    <w:rsid w:val="00FF5EC2"/>
    <w:rsid w:val="00FF6481"/>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35225628">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6126327">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11795576">
      <w:bodyDiv w:val="1"/>
      <w:marLeft w:val="0"/>
      <w:marRight w:val="0"/>
      <w:marTop w:val="0"/>
      <w:marBottom w:val="0"/>
      <w:divBdr>
        <w:top w:val="none" w:sz="0" w:space="0" w:color="auto"/>
        <w:left w:val="none" w:sz="0" w:space="0" w:color="auto"/>
        <w:bottom w:val="none" w:sz="0" w:space="0" w:color="auto"/>
        <w:right w:val="none" w:sz="0" w:space="0" w:color="auto"/>
      </w:divBdr>
    </w:div>
    <w:div w:id="53650898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0770374">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789516913">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1884569">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693560">
      <w:bodyDiv w:val="1"/>
      <w:marLeft w:val="0"/>
      <w:marRight w:val="0"/>
      <w:marTop w:val="0"/>
      <w:marBottom w:val="0"/>
      <w:divBdr>
        <w:top w:val="none" w:sz="0" w:space="0" w:color="auto"/>
        <w:left w:val="none" w:sz="0" w:space="0" w:color="auto"/>
        <w:bottom w:val="none" w:sz="0" w:space="0" w:color="auto"/>
        <w:right w:val="none" w:sz="0" w:space="0" w:color="auto"/>
      </w:divBdr>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06632266">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2119</Words>
  <Characters>10399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2</cp:revision>
  <cp:lastPrinted>2024-03-28T10:19:00Z</cp:lastPrinted>
  <dcterms:created xsi:type="dcterms:W3CDTF">2025-01-17T12:52:00Z</dcterms:created>
  <dcterms:modified xsi:type="dcterms:W3CDTF">2025-01-17T12:52:00Z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